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1406"/>
        <w:gridCol w:w="850"/>
        <w:gridCol w:w="246"/>
        <w:gridCol w:w="888"/>
        <w:gridCol w:w="142"/>
        <w:gridCol w:w="1170"/>
        <w:gridCol w:w="88"/>
        <w:gridCol w:w="726"/>
        <w:gridCol w:w="518"/>
        <w:gridCol w:w="188"/>
        <w:gridCol w:w="145"/>
        <w:gridCol w:w="567"/>
        <w:gridCol w:w="618"/>
      </w:tblGrid>
      <w:tr w:rsidR="00071A3E" w:rsidRPr="00293710" w:rsidTr="00D9651E">
        <w:tc>
          <w:tcPr>
            <w:tcW w:w="1912" w:type="dxa"/>
            <w:tcBorders>
              <w:top w:val="single" w:sz="12" w:space="0" w:color="auto"/>
              <w:left w:val="single" w:sz="12" w:space="0" w:color="auto"/>
            </w:tcBorders>
            <w:shd w:val="clear" w:color="auto" w:fill="66CCFF"/>
            <w:tcMar>
              <w:left w:w="57" w:type="dxa"/>
              <w:right w:w="57" w:type="dxa"/>
            </w:tcMar>
            <w:vAlign w:val="center"/>
          </w:tcPr>
          <w:p w:rsidR="00071A3E" w:rsidRPr="00441D9B" w:rsidRDefault="00071A3E" w:rsidP="00071A3E">
            <w:pPr>
              <w:spacing w:after="0" w:line="240" w:lineRule="auto"/>
              <w:rPr>
                <w:rStyle w:val="Strong"/>
                <w:rFonts w:ascii="Arial" w:hAnsi="Arial" w:cs="Arial"/>
                <w:b w:val="0"/>
                <w:sz w:val="20"/>
                <w:szCs w:val="20"/>
              </w:rPr>
            </w:pPr>
            <w:r w:rsidRPr="00441D9B">
              <w:rPr>
                <w:rFonts w:ascii="Arial" w:hAnsi="Arial" w:cs="Arial"/>
                <w:b/>
                <w:sz w:val="20"/>
                <w:szCs w:val="20"/>
              </w:rPr>
              <w:t>COURSE TITLE</w:t>
            </w:r>
          </w:p>
        </w:tc>
        <w:tc>
          <w:tcPr>
            <w:tcW w:w="7552" w:type="dxa"/>
            <w:gridSpan w:val="13"/>
            <w:tcBorders>
              <w:top w:val="single" w:sz="12" w:space="0" w:color="auto"/>
              <w:right w:val="single" w:sz="12" w:space="0" w:color="auto"/>
            </w:tcBorders>
            <w:shd w:val="clear" w:color="auto" w:fill="66CCFF"/>
            <w:tcMar>
              <w:left w:w="57" w:type="dxa"/>
              <w:right w:w="57" w:type="dxa"/>
            </w:tcMar>
            <w:vAlign w:val="center"/>
          </w:tcPr>
          <w:p w:rsidR="00071A3E" w:rsidRPr="00293710" w:rsidRDefault="00071A3E" w:rsidP="00071A3E">
            <w:pPr>
              <w:spacing w:before="60" w:after="60" w:line="240" w:lineRule="auto"/>
              <w:ind w:left="397" w:hanging="397"/>
              <w:rPr>
                <w:rFonts w:ascii="Arial" w:hAnsi="Arial" w:cs="Arial"/>
                <w:b/>
                <w:color w:val="000000" w:themeColor="text1"/>
                <w:sz w:val="20"/>
                <w:szCs w:val="20"/>
              </w:rPr>
            </w:pPr>
            <w:r w:rsidRPr="00293710">
              <w:rPr>
                <w:rFonts w:ascii="Arial" w:hAnsi="Arial" w:cs="Arial"/>
                <w:b/>
                <w:color w:val="000000" w:themeColor="text1"/>
                <w:sz w:val="20"/>
                <w:szCs w:val="20"/>
              </w:rPr>
              <w:t xml:space="preserve">BUSINESS ENGLISH </w:t>
            </w:r>
            <w:r>
              <w:rPr>
                <w:rFonts w:ascii="Arial" w:hAnsi="Arial" w:cs="Arial"/>
                <w:b/>
                <w:color w:val="000000" w:themeColor="text1"/>
                <w:sz w:val="20"/>
                <w:szCs w:val="20"/>
              </w:rPr>
              <w:t>II</w:t>
            </w:r>
          </w:p>
        </w:tc>
      </w:tr>
      <w:tr w:rsidR="00071A3E" w:rsidRPr="00293710"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071A3E" w:rsidRPr="00293710" w:rsidRDefault="00071A3E" w:rsidP="00071A3E">
            <w:pPr>
              <w:spacing w:after="0" w:line="240" w:lineRule="auto"/>
              <w:rPr>
                <w:rStyle w:val="Strong"/>
                <w:rFonts w:ascii="Arial" w:hAnsi="Arial" w:cs="Arial"/>
                <w:b w:val="0"/>
                <w:sz w:val="20"/>
                <w:szCs w:val="20"/>
              </w:rPr>
            </w:pPr>
            <w:proofErr w:type="spellStart"/>
            <w:r w:rsidRPr="00293710">
              <w:rPr>
                <w:rStyle w:val="Strong"/>
                <w:rFonts w:ascii="Arial" w:hAnsi="Arial" w:cs="Arial"/>
                <w:b w:val="0"/>
                <w:sz w:val="20"/>
                <w:szCs w:val="20"/>
              </w:rPr>
              <w:t>Code</w:t>
            </w:r>
            <w:proofErr w:type="spellEnd"/>
          </w:p>
        </w:tc>
        <w:tc>
          <w:tcPr>
            <w:tcW w:w="2502" w:type="dxa"/>
            <w:gridSpan w:val="3"/>
            <w:tcBorders>
              <w:top w:val="single" w:sz="12" w:space="0" w:color="auto"/>
              <w:right w:val="single" w:sz="12" w:space="0" w:color="auto"/>
            </w:tcBorders>
            <w:tcMar>
              <w:left w:w="57" w:type="dxa"/>
              <w:right w:w="57" w:type="dxa"/>
            </w:tcMar>
          </w:tcPr>
          <w:p w:rsidR="00071A3E" w:rsidRPr="00293710" w:rsidRDefault="00071A3E" w:rsidP="00071A3E">
            <w:pPr>
              <w:spacing w:after="0" w:line="240" w:lineRule="auto"/>
              <w:rPr>
                <w:rFonts w:ascii="Arial" w:hAnsi="Arial" w:cs="Arial"/>
                <w:color w:val="000000" w:themeColor="text1"/>
                <w:sz w:val="20"/>
                <w:szCs w:val="20"/>
              </w:rPr>
            </w:pPr>
            <w:r w:rsidRPr="00293710">
              <w:rPr>
                <w:rFonts w:ascii="Arial" w:hAnsi="Arial" w:cs="Arial"/>
                <w:color w:val="000000" w:themeColor="text1"/>
                <w:sz w:val="20"/>
                <w:szCs w:val="20"/>
              </w:rPr>
              <w:t>EUA015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71A3E" w:rsidRPr="00293710" w:rsidRDefault="00071A3E" w:rsidP="00071A3E">
            <w:pPr>
              <w:spacing w:after="0" w:line="240" w:lineRule="auto"/>
              <w:rPr>
                <w:rFonts w:ascii="Arial" w:hAnsi="Arial" w:cs="Arial"/>
                <w:color w:val="000000" w:themeColor="text1"/>
                <w:sz w:val="20"/>
                <w:szCs w:val="20"/>
              </w:rPr>
            </w:pPr>
            <w:r w:rsidRPr="00293710">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071A3E" w:rsidRPr="00293710" w:rsidRDefault="00071A3E" w:rsidP="00071A3E">
            <w:pPr>
              <w:spacing w:after="0" w:line="240" w:lineRule="auto"/>
              <w:jc w:val="center"/>
              <w:rPr>
                <w:rFonts w:ascii="Arial" w:hAnsi="Arial" w:cs="Arial"/>
                <w:color w:val="000000" w:themeColor="text1"/>
                <w:sz w:val="20"/>
                <w:szCs w:val="20"/>
              </w:rPr>
            </w:pPr>
            <w:r w:rsidRPr="00293710">
              <w:rPr>
                <w:rFonts w:ascii="Arial" w:hAnsi="Arial" w:cs="Arial"/>
                <w:color w:val="000000" w:themeColor="text1"/>
                <w:sz w:val="20"/>
                <w:szCs w:val="20"/>
              </w:rPr>
              <w:t>1</w:t>
            </w:r>
          </w:p>
        </w:tc>
      </w:tr>
      <w:tr w:rsidR="00071A3E" w:rsidRPr="00293710"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071A3E" w:rsidRPr="00293710" w:rsidRDefault="00071A3E" w:rsidP="00071A3E">
            <w:pPr>
              <w:spacing w:after="0" w:line="240" w:lineRule="auto"/>
              <w:rPr>
                <w:rFonts w:ascii="Arial" w:hAnsi="Arial" w:cs="Arial"/>
                <w:sz w:val="20"/>
                <w:szCs w:val="20"/>
              </w:rPr>
            </w:pPr>
            <w:r w:rsidRPr="00293710">
              <w:rPr>
                <w:rFonts w:ascii="Arial" w:hAnsi="Arial" w:cs="Arial"/>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rsidR="00071A3E" w:rsidRPr="00293710" w:rsidRDefault="00071A3E" w:rsidP="00071A3E">
            <w:pPr>
              <w:spacing w:after="0" w:line="240" w:lineRule="auto"/>
              <w:rPr>
                <w:rFonts w:ascii="Arial" w:hAnsi="Arial" w:cs="Arial"/>
                <w:b/>
                <w:color w:val="000000" w:themeColor="text1"/>
                <w:sz w:val="20"/>
                <w:szCs w:val="20"/>
              </w:rPr>
            </w:pPr>
            <w:r w:rsidRPr="00F458E6">
              <w:rPr>
                <w:rFonts w:ascii="Arial" w:hAnsi="Arial" w:cs="Arial"/>
                <w:b/>
                <w:sz w:val="20"/>
                <w:szCs w:val="20"/>
              </w:rPr>
              <w:t xml:space="preserve">Magda Pašalić, </w:t>
            </w:r>
            <w:proofErr w:type="spellStart"/>
            <w:r w:rsidRPr="00F458E6">
              <w:rPr>
                <w:rFonts w:ascii="Arial" w:hAnsi="Arial" w:cs="Arial"/>
                <w:b/>
                <w:sz w:val="20"/>
                <w:szCs w:val="20"/>
              </w:rPr>
              <w:t>PhD</w:t>
            </w:r>
            <w:proofErr w:type="spellEnd"/>
            <w:r w:rsidRPr="00F458E6">
              <w:rPr>
                <w:rFonts w:ascii="Arial" w:hAnsi="Arial" w:cs="Arial"/>
                <w:b/>
                <w:sz w:val="20"/>
                <w:szCs w:val="20"/>
              </w:rPr>
              <w:t>,</w:t>
            </w:r>
            <w:r>
              <w:rPr>
                <w:rFonts w:ascii="Arial" w:hAnsi="Arial" w:cs="Arial"/>
                <w:b/>
                <w:sz w:val="20"/>
                <w:szCs w:val="20"/>
              </w:rPr>
              <w:t xml:space="preserve"> Sanja Radmilo Derado, </w:t>
            </w:r>
            <w:proofErr w:type="spellStart"/>
            <w:r w:rsidRPr="00882609">
              <w:rPr>
                <w:rFonts w:ascii="Arial" w:hAnsi="Arial" w:cs="Arial"/>
                <w:b/>
                <w:color w:val="00B050"/>
                <w:sz w:val="20"/>
                <w:szCs w:val="20"/>
              </w:rPr>
              <w:t>PhD</w:t>
            </w:r>
            <w:proofErr w:type="spellEnd"/>
            <w:r>
              <w:rPr>
                <w:rFonts w:ascii="Arial" w:hAnsi="Arial" w:cs="Arial"/>
                <w:b/>
                <w:sz w:val="20"/>
                <w:szCs w:val="20"/>
              </w:rPr>
              <w:t>,</w:t>
            </w:r>
            <w:r w:rsidRPr="00623AC1">
              <w:rPr>
                <w:rFonts w:ascii="Arial" w:hAnsi="Arial" w:cs="Arial"/>
                <w:b/>
                <w:sz w:val="20"/>
                <w:szCs w:val="20"/>
              </w:rPr>
              <w:t xml:space="preserve"> </w:t>
            </w:r>
            <w:r>
              <w:rPr>
                <w:rFonts w:ascii="Arial" w:hAnsi="Arial" w:cs="Arial"/>
                <w:b/>
                <w:sz w:val="20"/>
                <w:szCs w:val="20"/>
              </w:rPr>
              <w:t xml:space="preserve"> </w:t>
            </w:r>
            <w:r w:rsidRPr="00882609">
              <w:rPr>
                <w:rFonts w:ascii="Arial" w:hAnsi="Arial" w:cs="Arial"/>
                <w:b/>
                <w:color w:val="00B050"/>
                <w:sz w:val="20"/>
                <w:szCs w:val="20"/>
              </w:rPr>
              <w:t xml:space="preserve">Gorana Duplančić Rogošić, </w:t>
            </w:r>
            <w:proofErr w:type="spellStart"/>
            <w:r w:rsidRPr="00882609">
              <w:rPr>
                <w:rFonts w:ascii="Arial" w:hAnsi="Arial" w:cs="Arial"/>
                <w:b/>
                <w:color w:val="00B050"/>
                <w:sz w:val="20"/>
                <w:szCs w:val="20"/>
              </w:rPr>
              <w:t>PhD</w:t>
            </w:r>
            <w:proofErr w:type="spellEnd"/>
            <w:r w:rsidRPr="00882609">
              <w:rPr>
                <w:rFonts w:ascii="Arial" w:hAnsi="Arial" w:cs="Arial"/>
                <w:b/>
                <w:color w:val="00B050"/>
                <w:sz w:val="20"/>
                <w:szCs w:val="20"/>
              </w:rPr>
              <w:t xml:space="preserve">, Sanja Marinov </w:t>
            </w:r>
            <w:proofErr w:type="spellStart"/>
            <w:r w:rsidRPr="00882609">
              <w:rPr>
                <w:rFonts w:ascii="Arial" w:hAnsi="Arial" w:cs="Arial"/>
                <w:b/>
                <w:color w:val="00B050"/>
                <w:sz w:val="20"/>
                <w:szCs w:val="20"/>
              </w:rPr>
              <w:t>Vranješ</w:t>
            </w:r>
            <w:proofErr w:type="spellEnd"/>
            <w:r w:rsidRPr="00882609">
              <w:rPr>
                <w:rFonts w:ascii="Arial" w:hAnsi="Arial" w:cs="Arial"/>
                <w:b/>
                <w:color w:val="00B050"/>
                <w:sz w:val="20"/>
                <w:szCs w:val="20"/>
              </w:rPr>
              <w:t xml:space="preserve">, </w:t>
            </w:r>
            <w:proofErr w:type="spellStart"/>
            <w:r w:rsidRPr="00882609">
              <w:rPr>
                <w:rFonts w:ascii="Arial" w:hAnsi="Arial" w:cs="Arial"/>
                <w:b/>
                <w:color w:val="00B050"/>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71A3E" w:rsidRPr="00293710" w:rsidRDefault="00071A3E" w:rsidP="00071A3E">
            <w:pPr>
              <w:spacing w:after="0" w:line="240" w:lineRule="auto"/>
              <w:rPr>
                <w:rFonts w:ascii="Arial" w:hAnsi="Arial" w:cs="Arial"/>
                <w:color w:val="000000" w:themeColor="text1"/>
                <w:sz w:val="20"/>
                <w:szCs w:val="20"/>
              </w:rPr>
            </w:pPr>
            <w:r w:rsidRPr="00293710">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071A3E" w:rsidRPr="00293710" w:rsidRDefault="00071A3E" w:rsidP="00071A3E">
            <w:pPr>
              <w:spacing w:after="0" w:line="240" w:lineRule="auto"/>
              <w:jc w:val="center"/>
              <w:rPr>
                <w:rFonts w:ascii="Arial" w:hAnsi="Arial" w:cs="Arial"/>
                <w:color w:val="000000" w:themeColor="text1"/>
                <w:sz w:val="20"/>
                <w:szCs w:val="20"/>
              </w:rPr>
            </w:pPr>
            <w:r w:rsidRPr="00293710">
              <w:rPr>
                <w:rFonts w:ascii="Arial" w:hAnsi="Arial" w:cs="Arial"/>
                <w:color w:val="000000" w:themeColor="text1"/>
                <w:sz w:val="20"/>
                <w:szCs w:val="20"/>
              </w:rPr>
              <w:t>4</w:t>
            </w:r>
          </w:p>
        </w:tc>
      </w:tr>
      <w:tr w:rsidR="00071A3E" w:rsidRPr="00293710"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071A3E" w:rsidRPr="00293710" w:rsidRDefault="00071A3E" w:rsidP="00071A3E">
            <w:pPr>
              <w:spacing w:after="0" w:line="240" w:lineRule="auto"/>
              <w:rPr>
                <w:rFonts w:ascii="Arial" w:hAnsi="Arial" w:cs="Arial"/>
                <w:sz w:val="20"/>
                <w:szCs w:val="20"/>
              </w:rPr>
            </w:pPr>
            <w:r w:rsidRPr="00293710">
              <w:rPr>
                <w:rFonts w:ascii="Arial" w:hAnsi="Arial" w:cs="Arial"/>
                <w:sz w:val="20"/>
                <w:szCs w:val="20"/>
                <w:lang w:val="en-GB"/>
              </w:rPr>
              <w:t>Associate teachers</w:t>
            </w:r>
          </w:p>
        </w:tc>
        <w:tc>
          <w:tcPr>
            <w:tcW w:w="2502" w:type="dxa"/>
            <w:gridSpan w:val="3"/>
            <w:vMerge w:val="restart"/>
            <w:tcBorders>
              <w:right w:val="single" w:sz="12" w:space="0" w:color="auto"/>
            </w:tcBorders>
            <w:tcMar>
              <w:left w:w="57" w:type="dxa"/>
              <w:right w:w="57" w:type="dxa"/>
            </w:tcMar>
          </w:tcPr>
          <w:p w:rsidR="00071A3E" w:rsidRPr="00293710" w:rsidRDefault="00071A3E" w:rsidP="00071A3E">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71A3E" w:rsidRPr="00293710" w:rsidRDefault="00071A3E" w:rsidP="00071A3E">
            <w:pPr>
              <w:spacing w:after="0" w:line="240" w:lineRule="auto"/>
              <w:rPr>
                <w:rFonts w:ascii="Arial" w:hAnsi="Arial" w:cs="Arial"/>
                <w:color w:val="000000" w:themeColor="text1"/>
                <w:sz w:val="20"/>
                <w:szCs w:val="20"/>
              </w:rPr>
            </w:pPr>
            <w:r w:rsidRPr="00293710">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rPr>
            </w:pPr>
            <w:r w:rsidRPr="00293710">
              <w:rPr>
                <w:rFonts w:ascii="Arial" w:hAnsi="Arial" w:cs="Arial"/>
                <w:color w:val="000000" w:themeColor="text1"/>
                <w:sz w:val="20"/>
                <w:szCs w:val="20"/>
              </w:rPr>
              <w:t>L</w:t>
            </w:r>
          </w:p>
        </w:tc>
        <w:tc>
          <w:tcPr>
            <w:tcW w:w="706" w:type="dxa"/>
            <w:gridSpan w:val="2"/>
            <w:tcBorders>
              <w:bottom w:val="single" w:sz="12" w:space="0" w:color="auto"/>
              <w:right w:val="single" w:sz="12" w:space="0" w:color="auto"/>
            </w:tcBorders>
            <w:vAlign w:val="center"/>
          </w:tcPr>
          <w:p w:rsidR="00071A3E" w:rsidRPr="00293710" w:rsidRDefault="00071A3E" w:rsidP="00071A3E">
            <w:pPr>
              <w:spacing w:after="0" w:line="240" w:lineRule="auto"/>
              <w:jc w:val="center"/>
              <w:rPr>
                <w:rFonts w:ascii="Arial" w:hAnsi="Arial" w:cs="Arial"/>
                <w:color w:val="000000" w:themeColor="text1"/>
                <w:sz w:val="20"/>
                <w:szCs w:val="20"/>
              </w:rPr>
            </w:pPr>
            <w:r w:rsidRPr="00293710">
              <w:rPr>
                <w:rFonts w:ascii="Arial" w:hAnsi="Arial" w:cs="Arial"/>
                <w:color w:val="000000" w:themeColor="text1"/>
                <w:sz w:val="20"/>
                <w:szCs w:val="20"/>
              </w:rPr>
              <w:t>S</w:t>
            </w:r>
          </w:p>
        </w:tc>
        <w:tc>
          <w:tcPr>
            <w:tcW w:w="712" w:type="dxa"/>
            <w:gridSpan w:val="2"/>
            <w:tcBorders>
              <w:bottom w:val="single" w:sz="12" w:space="0" w:color="auto"/>
              <w:right w:val="single" w:sz="12" w:space="0" w:color="auto"/>
            </w:tcBorders>
            <w:vAlign w:val="center"/>
          </w:tcPr>
          <w:p w:rsidR="00071A3E" w:rsidRPr="00293710" w:rsidRDefault="00071A3E" w:rsidP="00071A3E">
            <w:pPr>
              <w:spacing w:after="0" w:line="240" w:lineRule="auto"/>
              <w:jc w:val="center"/>
              <w:rPr>
                <w:rFonts w:ascii="Arial" w:hAnsi="Arial" w:cs="Arial"/>
                <w:color w:val="000000" w:themeColor="text1"/>
                <w:sz w:val="20"/>
                <w:szCs w:val="20"/>
              </w:rPr>
            </w:pPr>
            <w:r w:rsidRPr="00293710">
              <w:rPr>
                <w:rFonts w:ascii="Arial" w:hAnsi="Arial" w:cs="Arial"/>
                <w:color w:val="000000" w:themeColor="text1"/>
                <w:sz w:val="20"/>
                <w:szCs w:val="20"/>
              </w:rPr>
              <w:t>E</w:t>
            </w:r>
          </w:p>
        </w:tc>
        <w:tc>
          <w:tcPr>
            <w:tcW w:w="618" w:type="dxa"/>
            <w:tcBorders>
              <w:bottom w:val="single" w:sz="12" w:space="0" w:color="auto"/>
              <w:right w:val="single" w:sz="12" w:space="0" w:color="auto"/>
            </w:tcBorders>
            <w:vAlign w:val="center"/>
          </w:tcPr>
          <w:p w:rsidR="00071A3E" w:rsidRPr="00293710" w:rsidRDefault="00071A3E" w:rsidP="00071A3E">
            <w:pPr>
              <w:spacing w:after="0" w:line="240" w:lineRule="auto"/>
              <w:jc w:val="center"/>
              <w:rPr>
                <w:rFonts w:ascii="Arial" w:hAnsi="Arial" w:cs="Arial"/>
                <w:color w:val="000000" w:themeColor="text1"/>
                <w:sz w:val="20"/>
                <w:szCs w:val="20"/>
              </w:rPr>
            </w:pPr>
            <w:r w:rsidRPr="00293710">
              <w:rPr>
                <w:rFonts w:ascii="Arial" w:hAnsi="Arial" w:cs="Arial"/>
                <w:color w:val="000000" w:themeColor="text1"/>
                <w:sz w:val="20"/>
                <w:szCs w:val="20"/>
              </w:rPr>
              <w:t>F</w:t>
            </w:r>
          </w:p>
        </w:tc>
      </w:tr>
      <w:tr w:rsidR="00071A3E" w:rsidRPr="00293710"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71A3E" w:rsidRPr="00293710" w:rsidRDefault="00071A3E" w:rsidP="00071A3E">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71A3E" w:rsidRPr="00293710" w:rsidRDefault="00071A3E" w:rsidP="00071A3E">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71A3E" w:rsidRPr="00293710" w:rsidRDefault="00071A3E" w:rsidP="00071A3E">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rPr>
            </w:pPr>
            <w:r w:rsidRPr="00293710">
              <w:rPr>
                <w:rFonts w:ascii="Arial" w:hAnsi="Arial" w:cs="Arial"/>
                <w:color w:val="000000" w:themeColor="text1"/>
                <w:sz w:val="20"/>
                <w:szCs w:val="20"/>
              </w:rPr>
              <w:t>13</w:t>
            </w:r>
          </w:p>
        </w:tc>
        <w:tc>
          <w:tcPr>
            <w:tcW w:w="706" w:type="dxa"/>
            <w:gridSpan w:val="2"/>
            <w:tcBorders>
              <w:bottom w:val="single" w:sz="12" w:space="0" w:color="auto"/>
              <w:right w:val="single" w:sz="12" w:space="0" w:color="auto"/>
            </w:tcBorders>
            <w:vAlign w:val="center"/>
          </w:tcPr>
          <w:p w:rsidR="00071A3E" w:rsidRPr="00293710" w:rsidRDefault="00071A3E" w:rsidP="00071A3E">
            <w:pPr>
              <w:spacing w:after="0" w:line="240" w:lineRule="auto"/>
              <w:jc w:val="center"/>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rsidR="00071A3E" w:rsidRPr="00293710" w:rsidRDefault="00071A3E" w:rsidP="00071A3E">
            <w:pPr>
              <w:spacing w:after="0" w:line="240" w:lineRule="auto"/>
              <w:jc w:val="center"/>
              <w:rPr>
                <w:rFonts w:ascii="Arial" w:hAnsi="Arial" w:cs="Arial"/>
                <w:color w:val="000000" w:themeColor="text1"/>
                <w:sz w:val="20"/>
                <w:szCs w:val="20"/>
              </w:rPr>
            </w:pPr>
            <w:r w:rsidRPr="00293710">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rsidR="00071A3E" w:rsidRPr="00293710" w:rsidRDefault="00071A3E" w:rsidP="00071A3E">
            <w:pPr>
              <w:spacing w:after="0" w:line="240" w:lineRule="auto"/>
              <w:jc w:val="center"/>
              <w:rPr>
                <w:rFonts w:ascii="Arial" w:hAnsi="Arial" w:cs="Arial"/>
                <w:color w:val="000000" w:themeColor="text1"/>
                <w:sz w:val="20"/>
                <w:szCs w:val="20"/>
              </w:rPr>
            </w:pPr>
          </w:p>
        </w:tc>
      </w:tr>
      <w:tr w:rsidR="00071A3E" w:rsidRPr="00293710" w:rsidTr="00071A3E">
        <w:tc>
          <w:tcPr>
            <w:tcW w:w="1912" w:type="dxa"/>
            <w:tcBorders>
              <w:left w:val="single" w:sz="12" w:space="0" w:color="auto"/>
              <w:bottom w:val="single" w:sz="12" w:space="0" w:color="auto"/>
            </w:tcBorders>
            <w:shd w:val="clear" w:color="auto" w:fill="CCFFFF"/>
            <w:tcMar>
              <w:left w:w="57" w:type="dxa"/>
              <w:right w:w="57" w:type="dxa"/>
            </w:tcMar>
            <w:vAlign w:val="center"/>
          </w:tcPr>
          <w:p w:rsidR="00071A3E" w:rsidRPr="00293710" w:rsidRDefault="00071A3E" w:rsidP="00071A3E">
            <w:pPr>
              <w:spacing w:after="0" w:line="240" w:lineRule="auto"/>
              <w:rPr>
                <w:rFonts w:ascii="Arial" w:hAnsi="Arial" w:cs="Arial"/>
                <w:sz w:val="20"/>
                <w:szCs w:val="20"/>
              </w:rPr>
            </w:pPr>
            <w:r w:rsidRPr="00293710">
              <w:rPr>
                <w:rFonts w:ascii="Arial" w:hAnsi="Arial" w:cs="Arial"/>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rsidR="00071A3E" w:rsidRPr="00071A3E" w:rsidRDefault="00071A3E" w:rsidP="00071A3E">
            <w:pPr>
              <w:spacing w:after="0" w:line="240" w:lineRule="auto"/>
              <w:rPr>
                <w:rFonts w:ascii="Arial" w:hAnsi="Arial" w:cs="Arial"/>
                <w:strike/>
                <w:color w:val="000000" w:themeColor="text1"/>
                <w:sz w:val="20"/>
                <w:szCs w:val="20"/>
                <w:lang w:val="en-GB"/>
              </w:rPr>
            </w:pPr>
            <w:r w:rsidRPr="00071A3E">
              <w:rPr>
                <w:rFonts w:ascii="Arial" w:hAnsi="Arial" w:cs="Arial"/>
                <w:b/>
                <w:color w:val="00B050"/>
                <w:sz w:val="20"/>
                <w:szCs w:val="20"/>
              </w:rPr>
              <w:t>OBLIGATORY</w:t>
            </w:r>
            <w:r w:rsidRPr="00071A3E">
              <w:rPr>
                <w:rFonts w:ascii="Arial" w:hAnsi="Arial" w:cs="Arial"/>
                <w:strike/>
                <w:color w:val="C0504D" w:themeColor="accent2"/>
                <w:sz w:val="20"/>
                <w:szCs w:val="20"/>
                <w:lang w:val="en-GB"/>
              </w:rPr>
              <w:t xml:space="preserve"> 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71A3E" w:rsidRPr="00293710" w:rsidRDefault="00071A3E" w:rsidP="00071A3E">
            <w:pPr>
              <w:spacing w:after="0" w:line="240" w:lineRule="auto"/>
              <w:rPr>
                <w:rFonts w:ascii="Arial" w:hAnsi="Arial" w:cs="Arial"/>
                <w:color w:val="000000" w:themeColor="text1"/>
                <w:sz w:val="20"/>
                <w:szCs w:val="20"/>
              </w:rPr>
            </w:pPr>
            <w:r w:rsidRPr="00293710">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071A3E" w:rsidRPr="00293710" w:rsidRDefault="00071A3E" w:rsidP="00071A3E">
            <w:pPr>
              <w:spacing w:after="0" w:line="240" w:lineRule="auto"/>
              <w:jc w:val="center"/>
              <w:rPr>
                <w:rFonts w:ascii="Arial" w:hAnsi="Arial" w:cs="Arial"/>
                <w:color w:val="000000" w:themeColor="text1"/>
                <w:sz w:val="20"/>
                <w:szCs w:val="20"/>
              </w:rPr>
            </w:pPr>
            <w:r w:rsidRPr="00293710">
              <w:rPr>
                <w:rFonts w:ascii="Arial" w:hAnsi="Arial" w:cs="Arial"/>
                <w:color w:val="000000" w:themeColor="text1"/>
                <w:sz w:val="20"/>
                <w:szCs w:val="20"/>
              </w:rPr>
              <w:t>30%</w:t>
            </w:r>
          </w:p>
        </w:tc>
      </w:tr>
      <w:tr w:rsidR="00071A3E" w:rsidRPr="00293710" w:rsidTr="003A610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71A3E" w:rsidRPr="00293710" w:rsidRDefault="00071A3E" w:rsidP="00071A3E">
            <w:pPr>
              <w:tabs>
                <w:tab w:val="left" w:pos="2820"/>
              </w:tabs>
              <w:spacing w:after="0"/>
              <w:jc w:val="center"/>
              <w:rPr>
                <w:rFonts w:ascii="Arial" w:hAnsi="Arial" w:cs="Arial"/>
                <w:b/>
                <w:color w:val="000000" w:themeColor="text1"/>
                <w:sz w:val="20"/>
                <w:szCs w:val="20"/>
              </w:rPr>
            </w:pPr>
            <w:r w:rsidRPr="00293710">
              <w:rPr>
                <w:rFonts w:ascii="Arial" w:hAnsi="Arial" w:cs="Arial"/>
                <w:b/>
                <w:color w:val="000000" w:themeColor="text1"/>
                <w:sz w:val="20"/>
                <w:szCs w:val="20"/>
              </w:rPr>
              <w:t>COURSE DESCRIPTION</w:t>
            </w:r>
          </w:p>
        </w:tc>
      </w:tr>
      <w:tr w:rsidR="00071A3E" w:rsidRPr="00293710"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071A3E" w:rsidRPr="00293710" w:rsidRDefault="00071A3E" w:rsidP="00071A3E">
            <w:pPr>
              <w:tabs>
                <w:tab w:val="left" w:pos="2820"/>
              </w:tabs>
              <w:spacing w:after="0" w:line="240" w:lineRule="auto"/>
              <w:rPr>
                <w:rFonts w:ascii="Arial" w:hAnsi="Arial" w:cs="Arial"/>
                <w:sz w:val="20"/>
                <w:szCs w:val="20"/>
              </w:rPr>
            </w:pPr>
            <w:r w:rsidRPr="00293710">
              <w:rPr>
                <w:rFonts w:ascii="Arial" w:hAnsi="Arial" w:cs="Arial"/>
                <w:color w:val="000000"/>
                <w:sz w:val="20"/>
                <w:szCs w:val="20"/>
                <w:lang w:val="en-GB"/>
              </w:rPr>
              <w:t>Course objectives</w:t>
            </w:r>
          </w:p>
        </w:tc>
        <w:tc>
          <w:tcPr>
            <w:tcW w:w="7552" w:type="dxa"/>
            <w:gridSpan w:val="13"/>
            <w:tcBorders>
              <w:top w:val="single" w:sz="12" w:space="0" w:color="auto"/>
              <w:right w:val="single" w:sz="12" w:space="0" w:color="auto"/>
            </w:tcBorders>
            <w:tcMar>
              <w:left w:w="57" w:type="dxa"/>
              <w:right w:w="57" w:type="dxa"/>
            </w:tcMar>
          </w:tcPr>
          <w:p w:rsidR="00071A3E" w:rsidRPr="00293710" w:rsidRDefault="00071A3E" w:rsidP="00071A3E">
            <w:p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The course contents aim at equipping students with theoretical knowledge and practical skills in English as a foreign language that should enable them to actively engage with the world of business. The study areas include mastering the key concepts of business logistics, talking about business environments and companies, using business decision-making strategies, discussing the roles and aims of business innovation, and mastering the terminology for talking about personal skills and competencies.</w:t>
            </w:r>
          </w:p>
        </w:tc>
      </w:tr>
      <w:tr w:rsidR="00071A3E" w:rsidRPr="00293710" w:rsidTr="003A610A">
        <w:tc>
          <w:tcPr>
            <w:tcW w:w="1912" w:type="dxa"/>
            <w:tcBorders>
              <w:left w:val="single" w:sz="12" w:space="0" w:color="auto"/>
            </w:tcBorders>
            <w:shd w:val="clear" w:color="auto" w:fill="CCFFFF"/>
            <w:tcMar>
              <w:left w:w="57" w:type="dxa"/>
              <w:right w:w="57" w:type="dxa"/>
            </w:tcMar>
            <w:vAlign w:val="center"/>
          </w:tcPr>
          <w:p w:rsidR="00071A3E" w:rsidRPr="00293710" w:rsidRDefault="00071A3E" w:rsidP="00071A3E">
            <w:pPr>
              <w:tabs>
                <w:tab w:val="left" w:pos="2820"/>
              </w:tabs>
              <w:spacing w:after="0" w:line="240" w:lineRule="auto"/>
              <w:rPr>
                <w:rFonts w:ascii="Arial" w:hAnsi="Arial" w:cs="Arial"/>
                <w:color w:val="000000"/>
                <w:sz w:val="20"/>
                <w:szCs w:val="20"/>
              </w:rPr>
            </w:pPr>
            <w:r w:rsidRPr="00293710">
              <w:rPr>
                <w:rFonts w:ascii="Arial" w:hAnsi="Arial" w:cs="Arial"/>
                <w:color w:val="000000"/>
                <w:sz w:val="20"/>
                <w:szCs w:val="20"/>
                <w:lang w:val="en-GB"/>
              </w:rPr>
              <w:t>Course enrolment requirements and entry competences required for the course</w:t>
            </w:r>
          </w:p>
        </w:tc>
        <w:tc>
          <w:tcPr>
            <w:tcW w:w="7552" w:type="dxa"/>
            <w:gridSpan w:val="13"/>
            <w:tcBorders>
              <w:right w:val="single" w:sz="12" w:space="0" w:color="auto"/>
            </w:tcBorders>
            <w:tcMar>
              <w:left w:w="57" w:type="dxa"/>
              <w:right w:w="57" w:type="dxa"/>
            </w:tcMar>
          </w:tcPr>
          <w:p w:rsidR="00071A3E" w:rsidRPr="00151395" w:rsidRDefault="00071A3E" w:rsidP="00071A3E">
            <w:pPr>
              <w:pStyle w:val="ListParagraph"/>
              <w:numPr>
                <w:ilvl w:val="0"/>
                <w:numId w:val="3"/>
              </w:numPr>
              <w:tabs>
                <w:tab w:val="left" w:pos="2820"/>
              </w:tabs>
              <w:spacing w:after="0"/>
              <w:rPr>
                <w:rFonts w:ascii="Arial" w:hAnsi="Arial" w:cs="Arial"/>
                <w:strike/>
                <w:color w:val="C0504D" w:themeColor="accent2"/>
                <w:sz w:val="20"/>
                <w:szCs w:val="20"/>
                <w:lang w:val="en-GB"/>
              </w:rPr>
            </w:pPr>
            <w:r w:rsidRPr="00151395">
              <w:rPr>
                <w:rFonts w:ascii="Arial" w:hAnsi="Arial" w:cs="Arial"/>
                <w:strike/>
                <w:color w:val="C0504D" w:themeColor="accent2"/>
                <w:sz w:val="20"/>
                <w:szCs w:val="20"/>
                <w:lang w:val="en-GB"/>
              </w:rPr>
              <w:t>Passing Business English 1.</w:t>
            </w:r>
          </w:p>
          <w:p w:rsidR="00071A3E" w:rsidRPr="00151395" w:rsidRDefault="00071A3E" w:rsidP="00071A3E">
            <w:pPr>
              <w:pStyle w:val="ListParagraph"/>
              <w:numPr>
                <w:ilvl w:val="0"/>
                <w:numId w:val="3"/>
              </w:numPr>
              <w:spacing w:after="0" w:line="240" w:lineRule="auto"/>
              <w:rPr>
                <w:rFonts w:ascii="Arial" w:hAnsi="Arial" w:cs="Arial"/>
                <w:b/>
                <w:color w:val="00B050"/>
                <w:sz w:val="20"/>
                <w:szCs w:val="20"/>
              </w:rPr>
            </w:pPr>
            <w:r w:rsidRPr="00151395">
              <w:rPr>
                <w:rFonts w:ascii="Arial" w:hAnsi="Arial" w:cs="Arial"/>
                <w:b/>
                <w:color w:val="00B050"/>
                <w:sz w:val="20"/>
                <w:szCs w:val="20"/>
              </w:rPr>
              <w:t xml:space="preserve">Course enrolment requirements </w:t>
            </w:r>
            <w:r w:rsidRPr="00151395">
              <w:rPr>
                <w:rFonts w:ascii="Arial" w:hAnsi="Arial" w:cs="Arial"/>
                <w:color w:val="00B050"/>
                <w:sz w:val="20"/>
                <w:szCs w:val="20"/>
              </w:rPr>
              <w:t>are set by the Faculty's Statute and Regulations on study programmes and the organisation of the study system</w:t>
            </w:r>
          </w:p>
          <w:p w:rsidR="00071A3E" w:rsidRPr="00151395" w:rsidRDefault="00071A3E" w:rsidP="00071A3E">
            <w:pPr>
              <w:pStyle w:val="ListParagraph"/>
              <w:numPr>
                <w:ilvl w:val="0"/>
                <w:numId w:val="3"/>
              </w:numPr>
              <w:tabs>
                <w:tab w:val="left" w:pos="2820"/>
              </w:tabs>
              <w:spacing w:after="0"/>
              <w:rPr>
                <w:rFonts w:ascii="Arial" w:hAnsi="Arial" w:cs="Arial"/>
                <w:color w:val="00B050"/>
                <w:sz w:val="20"/>
                <w:szCs w:val="20"/>
              </w:rPr>
            </w:pPr>
            <w:proofErr w:type="spellStart"/>
            <w:r w:rsidRPr="0003333D">
              <w:rPr>
                <w:rFonts w:ascii="Arial" w:hAnsi="Arial" w:cs="Arial"/>
                <w:color w:val="00B050"/>
                <w:sz w:val="20"/>
                <w:szCs w:val="20"/>
              </w:rPr>
              <w:t>Entry</w:t>
            </w:r>
            <w:proofErr w:type="spellEnd"/>
            <w:r w:rsidRPr="0003333D">
              <w:rPr>
                <w:rFonts w:ascii="Arial" w:hAnsi="Arial" w:cs="Arial"/>
                <w:color w:val="00B050"/>
                <w:sz w:val="20"/>
                <w:szCs w:val="20"/>
              </w:rPr>
              <w:t xml:space="preserve"> </w:t>
            </w:r>
            <w:proofErr w:type="spellStart"/>
            <w:r w:rsidRPr="0003333D">
              <w:rPr>
                <w:rFonts w:ascii="Arial" w:hAnsi="Arial" w:cs="Arial"/>
                <w:color w:val="00B050"/>
                <w:sz w:val="20"/>
                <w:szCs w:val="20"/>
              </w:rPr>
              <w:t>competences</w:t>
            </w:r>
            <w:proofErr w:type="spellEnd"/>
            <w:r w:rsidRPr="0003333D">
              <w:rPr>
                <w:rFonts w:ascii="Arial" w:hAnsi="Arial" w:cs="Arial"/>
                <w:color w:val="00B050"/>
                <w:sz w:val="20"/>
                <w:szCs w:val="20"/>
              </w:rPr>
              <w:t xml:space="preserve"> </w:t>
            </w:r>
            <w:proofErr w:type="spellStart"/>
            <w:r w:rsidRPr="0003333D">
              <w:rPr>
                <w:rFonts w:ascii="Arial" w:hAnsi="Arial" w:cs="Arial"/>
                <w:color w:val="00B050"/>
                <w:sz w:val="20"/>
                <w:szCs w:val="20"/>
              </w:rPr>
              <w:t>include</w:t>
            </w:r>
            <w:proofErr w:type="spellEnd"/>
            <w:r w:rsidRPr="0003333D">
              <w:rPr>
                <w:rFonts w:ascii="Candara" w:hAnsi="Candara"/>
                <w:color w:val="9BBB59" w:themeColor="accent3"/>
                <w:sz w:val="20"/>
                <w:szCs w:val="20"/>
              </w:rPr>
              <w:t xml:space="preserve"> </w:t>
            </w:r>
            <w:r w:rsidRPr="0003333D">
              <w:rPr>
                <w:rFonts w:ascii="Arial" w:hAnsi="Arial" w:cs="Arial"/>
                <w:color w:val="000000" w:themeColor="text1"/>
                <w:sz w:val="20"/>
                <w:szCs w:val="20"/>
                <w:lang w:val="en-GB"/>
              </w:rPr>
              <w:t xml:space="preserve">English language proficiency level </w:t>
            </w:r>
            <w:r w:rsidRPr="00071A3E">
              <w:rPr>
                <w:rFonts w:ascii="Arial" w:hAnsi="Arial" w:cs="Arial"/>
                <w:color w:val="00B050"/>
                <w:sz w:val="20"/>
                <w:szCs w:val="20"/>
              </w:rPr>
              <w:t>B1</w:t>
            </w:r>
            <w:r>
              <w:rPr>
                <w:rFonts w:ascii="Arial" w:hAnsi="Arial" w:cs="Arial"/>
                <w:color w:val="000000" w:themeColor="text1"/>
                <w:sz w:val="20"/>
                <w:szCs w:val="20"/>
                <w:lang w:val="en-GB"/>
              </w:rPr>
              <w:t xml:space="preserve"> </w:t>
            </w:r>
            <w:r w:rsidRPr="00151395">
              <w:rPr>
                <w:rFonts w:ascii="Arial" w:hAnsi="Arial" w:cs="Arial"/>
                <w:strike/>
                <w:color w:val="C0504D" w:themeColor="accent2"/>
                <w:sz w:val="20"/>
                <w:szCs w:val="20"/>
                <w:lang w:val="en-GB"/>
              </w:rPr>
              <w:t>B2</w:t>
            </w:r>
            <w:r w:rsidRPr="00151395">
              <w:rPr>
                <w:rFonts w:ascii="Arial" w:hAnsi="Arial" w:cs="Arial"/>
                <w:color w:val="000000" w:themeColor="text1"/>
                <w:sz w:val="20"/>
                <w:szCs w:val="20"/>
                <w:lang w:val="en-GB"/>
              </w:rPr>
              <w:t xml:space="preserve"> </w:t>
            </w:r>
            <w:r w:rsidRPr="0003333D">
              <w:rPr>
                <w:rFonts w:ascii="Arial" w:hAnsi="Arial" w:cs="Arial"/>
                <w:color w:val="000000" w:themeColor="text1"/>
                <w:sz w:val="20"/>
                <w:szCs w:val="20"/>
                <w:lang w:val="en-GB"/>
              </w:rPr>
              <w:t xml:space="preserve">(CEFR descriptors available here: </w:t>
            </w:r>
            <w:hyperlink r:id="rId8" w:history="1">
              <w:r w:rsidRPr="0003333D">
                <w:rPr>
                  <w:rStyle w:val="Hyperlink"/>
                  <w:rFonts w:ascii="Arial" w:hAnsi="Arial" w:cs="Arial"/>
                  <w:color w:val="000000" w:themeColor="text1"/>
                  <w:sz w:val="20"/>
                  <w:szCs w:val="20"/>
                  <w:lang w:val="en-GB"/>
                </w:rPr>
                <w:t>https://goo.gl/ptJCjF</w:t>
              </w:r>
            </w:hyperlink>
            <w:r w:rsidRPr="0003333D">
              <w:rPr>
                <w:rFonts w:ascii="Arial" w:hAnsi="Arial" w:cs="Arial"/>
                <w:color w:val="000000" w:themeColor="text1"/>
                <w:sz w:val="20"/>
                <w:szCs w:val="20"/>
                <w:lang w:val="en-GB"/>
              </w:rPr>
              <w:t>)</w:t>
            </w:r>
            <w:r>
              <w:rPr>
                <w:rFonts w:ascii="Arial" w:hAnsi="Arial" w:cs="Arial"/>
                <w:color w:val="000000" w:themeColor="text1"/>
                <w:sz w:val="20"/>
                <w:szCs w:val="20"/>
                <w:lang w:val="en-GB"/>
              </w:rPr>
              <w:t xml:space="preserve"> </w:t>
            </w:r>
            <w:proofErr w:type="spellStart"/>
            <w:r w:rsidRPr="0003333D">
              <w:rPr>
                <w:rFonts w:ascii="Arial" w:hAnsi="Arial" w:cs="Arial"/>
                <w:color w:val="00B050"/>
                <w:sz w:val="20"/>
                <w:szCs w:val="20"/>
              </w:rPr>
              <w:t>and</w:t>
            </w:r>
            <w:proofErr w:type="spellEnd"/>
            <w:r w:rsidRPr="0003333D">
              <w:rPr>
                <w:rFonts w:ascii="Arial" w:hAnsi="Arial" w:cs="Arial"/>
                <w:color w:val="00B050"/>
                <w:sz w:val="20"/>
                <w:szCs w:val="20"/>
              </w:rPr>
              <w:t xml:space="preserve"> </w:t>
            </w:r>
            <w:proofErr w:type="spellStart"/>
            <w:r w:rsidRPr="0003333D">
              <w:rPr>
                <w:rFonts w:ascii="Arial" w:hAnsi="Arial" w:cs="Arial"/>
                <w:color w:val="00B050"/>
                <w:sz w:val="20"/>
                <w:szCs w:val="20"/>
              </w:rPr>
              <w:t>computer</w:t>
            </w:r>
            <w:proofErr w:type="spellEnd"/>
            <w:r w:rsidRPr="0003333D">
              <w:rPr>
                <w:rFonts w:ascii="Arial" w:hAnsi="Arial" w:cs="Arial"/>
                <w:color w:val="00B050"/>
                <w:sz w:val="20"/>
                <w:szCs w:val="20"/>
              </w:rPr>
              <w:t xml:space="preserve"> </w:t>
            </w:r>
            <w:proofErr w:type="spellStart"/>
            <w:r w:rsidRPr="0003333D">
              <w:rPr>
                <w:rFonts w:ascii="Arial" w:hAnsi="Arial" w:cs="Arial"/>
                <w:color w:val="00B050"/>
                <w:sz w:val="20"/>
                <w:szCs w:val="20"/>
              </w:rPr>
              <w:t>skills</w:t>
            </w:r>
            <w:proofErr w:type="spellEnd"/>
            <w:r w:rsidRPr="0003333D">
              <w:rPr>
                <w:rFonts w:ascii="Arial" w:hAnsi="Arial" w:cs="Arial"/>
                <w:color w:val="00B050"/>
                <w:sz w:val="20"/>
                <w:szCs w:val="20"/>
              </w:rPr>
              <w:t xml:space="preserve"> (program </w:t>
            </w:r>
            <w:proofErr w:type="spellStart"/>
            <w:r w:rsidRPr="0003333D">
              <w:rPr>
                <w:rFonts w:ascii="Arial" w:hAnsi="Arial" w:cs="Arial"/>
                <w:color w:val="00B050"/>
                <w:sz w:val="20"/>
                <w:szCs w:val="20"/>
              </w:rPr>
              <w:t>package</w:t>
            </w:r>
            <w:proofErr w:type="spellEnd"/>
            <w:r w:rsidRPr="0003333D">
              <w:rPr>
                <w:rFonts w:ascii="Arial" w:hAnsi="Arial" w:cs="Arial"/>
                <w:color w:val="00B050"/>
                <w:sz w:val="20"/>
                <w:szCs w:val="20"/>
              </w:rPr>
              <w:t xml:space="preserve"> Microsoft Office)</w:t>
            </w:r>
          </w:p>
        </w:tc>
      </w:tr>
      <w:tr w:rsidR="00071A3E" w:rsidRPr="00293710" w:rsidTr="003A610A">
        <w:tc>
          <w:tcPr>
            <w:tcW w:w="1912" w:type="dxa"/>
            <w:tcBorders>
              <w:left w:val="single" w:sz="12" w:space="0" w:color="auto"/>
            </w:tcBorders>
            <w:shd w:val="clear" w:color="auto" w:fill="CCFFFF"/>
            <w:tcMar>
              <w:left w:w="57" w:type="dxa"/>
              <w:right w:w="57" w:type="dxa"/>
            </w:tcMar>
            <w:vAlign w:val="center"/>
          </w:tcPr>
          <w:p w:rsidR="00071A3E" w:rsidRPr="00293710" w:rsidRDefault="00071A3E" w:rsidP="00071A3E">
            <w:pPr>
              <w:tabs>
                <w:tab w:val="left" w:pos="2820"/>
              </w:tabs>
              <w:spacing w:after="0" w:line="240" w:lineRule="auto"/>
              <w:rPr>
                <w:rFonts w:ascii="Arial" w:hAnsi="Arial" w:cs="Arial"/>
                <w:color w:val="000000"/>
                <w:sz w:val="20"/>
                <w:szCs w:val="20"/>
              </w:rPr>
            </w:pPr>
            <w:r w:rsidRPr="00293710">
              <w:rPr>
                <w:rFonts w:ascii="Arial" w:hAnsi="Arial" w:cs="Arial"/>
                <w:color w:val="000000"/>
                <w:sz w:val="20"/>
                <w:szCs w:val="20"/>
                <w:lang w:val="en-GB"/>
              </w:rPr>
              <w:t>Learning outcomes expected at the level of the course (4 to 10 learning outcomes)</w:t>
            </w:r>
          </w:p>
        </w:tc>
        <w:tc>
          <w:tcPr>
            <w:tcW w:w="7552" w:type="dxa"/>
            <w:gridSpan w:val="13"/>
            <w:tcBorders>
              <w:right w:val="single" w:sz="12" w:space="0" w:color="auto"/>
            </w:tcBorders>
            <w:tcMar>
              <w:left w:w="57" w:type="dxa"/>
              <w:right w:w="57" w:type="dxa"/>
            </w:tcMar>
          </w:tcPr>
          <w:p w:rsidR="00071A3E" w:rsidRPr="0003333D" w:rsidRDefault="00071A3E" w:rsidP="00071A3E">
            <w:pPr>
              <w:spacing w:before="120" w:after="120" w:line="240" w:lineRule="auto"/>
              <w:rPr>
                <w:rFonts w:ascii="Arial" w:hAnsi="Arial" w:cs="Arial"/>
                <w:b/>
                <w:color w:val="00B050"/>
                <w:sz w:val="20"/>
                <w:szCs w:val="20"/>
              </w:rPr>
            </w:pPr>
            <w:r w:rsidRPr="0003333D">
              <w:rPr>
                <w:rFonts w:ascii="Arial" w:hAnsi="Arial" w:cs="Arial"/>
                <w:b/>
                <w:color w:val="00B050"/>
                <w:sz w:val="20"/>
                <w:szCs w:val="20"/>
              </w:rPr>
              <w:t xml:space="preserve">INDIVIDUAL LEARNING OUTCOMES: </w:t>
            </w:r>
          </w:p>
          <w:p w:rsidR="00071A3E" w:rsidRPr="00293710" w:rsidRDefault="00071A3E" w:rsidP="00071A3E">
            <w:pPr>
              <w:numPr>
                <w:ilvl w:val="0"/>
                <w:numId w:val="4"/>
              </w:num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 xml:space="preserve">Differentiate between lexical units typically used in the context of business logistics; discuss company organization and company performance. </w:t>
            </w:r>
          </w:p>
          <w:p w:rsidR="00071A3E" w:rsidRPr="00293710" w:rsidRDefault="00071A3E" w:rsidP="00071A3E">
            <w:pPr>
              <w:numPr>
                <w:ilvl w:val="0"/>
                <w:numId w:val="4"/>
              </w:num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 xml:space="preserve">Classify key ideas and information in companies' mission and vision. </w:t>
            </w:r>
          </w:p>
          <w:p w:rsidR="00071A3E" w:rsidRPr="00293710" w:rsidRDefault="00071A3E" w:rsidP="00071A3E">
            <w:pPr>
              <w:numPr>
                <w:ilvl w:val="0"/>
                <w:numId w:val="4"/>
              </w:num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Synthesize the initial stages of the negotiation process.</w:t>
            </w:r>
          </w:p>
          <w:p w:rsidR="00071A3E" w:rsidRPr="00293710" w:rsidRDefault="00071A3E" w:rsidP="00071A3E">
            <w:pPr>
              <w:numPr>
                <w:ilvl w:val="0"/>
                <w:numId w:val="4"/>
              </w:num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Apply key terminology for describing business processes.</w:t>
            </w:r>
          </w:p>
          <w:p w:rsidR="00071A3E" w:rsidRPr="00293710" w:rsidRDefault="00071A3E" w:rsidP="00071A3E">
            <w:pPr>
              <w:numPr>
                <w:ilvl w:val="0"/>
                <w:numId w:val="4"/>
              </w:num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Use the terminology necessary for describing skills and competencies.</w:t>
            </w:r>
          </w:p>
        </w:tc>
      </w:tr>
      <w:tr w:rsidR="00071A3E" w:rsidRPr="00293710" w:rsidTr="003A610A">
        <w:tc>
          <w:tcPr>
            <w:tcW w:w="1912" w:type="dxa"/>
            <w:tcBorders>
              <w:left w:val="single" w:sz="12" w:space="0" w:color="auto"/>
            </w:tcBorders>
            <w:shd w:val="clear" w:color="auto" w:fill="CCFFFF"/>
            <w:tcMar>
              <w:left w:w="57" w:type="dxa"/>
              <w:right w:w="57" w:type="dxa"/>
            </w:tcMar>
            <w:vAlign w:val="center"/>
          </w:tcPr>
          <w:p w:rsidR="00071A3E" w:rsidRPr="00293710" w:rsidRDefault="00071A3E" w:rsidP="00071A3E">
            <w:pPr>
              <w:tabs>
                <w:tab w:val="left" w:pos="2820"/>
              </w:tabs>
              <w:spacing w:after="0" w:line="240" w:lineRule="auto"/>
              <w:rPr>
                <w:rFonts w:ascii="Arial" w:hAnsi="Arial" w:cs="Arial"/>
                <w:color w:val="000000"/>
                <w:sz w:val="20"/>
                <w:szCs w:val="20"/>
              </w:rPr>
            </w:pPr>
            <w:r w:rsidRPr="00293710">
              <w:rPr>
                <w:rFonts w:ascii="Arial" w:hAnsi="Arial" w:cs="Arial"/>
                <w:sz w:val="20"/>
                <w:szCs w:val="20"/>
                <w:lang w:val="en-GB"/>
              </w:rPr>
              <w:t>Course content broken down in detail by weekly class schedule (syllabus)</w:t>
            </w:r>
          </w:p>
        </w:tc>
        <w:tc>
          <w:tcPr>
            <w:tcW w:w="7552" w:type="dxa"/>
            <w:gridSpan w:val="13"/>
            <w:tcBorders>
              <w:right w:val="single" w:sz="12" w:space="0" w:color="auto"/>
            </w:tcBorders>
            <w:tcMar>
              <w:left w:w="57" w:type="dxa"/>
              <w:right w:w="57" w:type="dxa"/>
            </w:tcMar>
          </w:tcPr>
          <w:p w:rsidR="00071A3E" w:rsidRPr="00293710" w:rsidRDefault="00071A3E" w:rsidP="00071A3E">
            <w:pPr>
              <w:tabs>
                <w:tab w:val="left" w:pos="2820"/>
              </w:tabs>
              <w:spacing w:after="0"/>
              <w:rPr>
                <w:rFonts w:ascii="Arial" w:hAnsi="Arial" w:cs="Arial"/>
                <w:color w:val="000000" w:themeColor="text1"/>
                <w:sz w:val="20"/>
                <w:szCs w:val="20"/>
              </w:rPr>
            </w:pPr>
          </w:p>
          <w:tbl>
            <w:tblPr>
              <w:tblW w:w="75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727"/>
              <w:gridCol w:w="8"/>
              <w:gridCol w:w="4510"/>
              <w:gridCol w:w="709"/>
            </w:tblGrid>
            <w:tr w:rsidR="008D5E89" w:rsidRPr="00293710" w:rsidTr="008D5E89">
              <w:tc>
                <w:tcPr>
                  <w:tcW w:w="2294" w:type="dxa"/>
                  <w:gridSpan w:val="3"/>
                  <w:tcMar>
                    <w:top w:w="57" w:type="dxa"/>
                    <w:left w:w="57" w:type="dxa"/>
                    <w:bottom w:w="57" w:type="dxa"/>
                    <w:right w:w="57" w:type="dxa"/>
                  </w:tcMar>
                  <w:vAlign w:val="center"/>
                </w:tcPr>
                <w:p w:rsidR="008D5E89" w:rsidRPr="00441D9B" w:rsidRDefault="008D5E89" w:rsidP="008D5E89">
                  <w:pPr>
                    <w:spacing w:after="0" w:line="240" w:lineRule="auto"/>
                    <w:jc w:val="center"/>
                    <w:rPr>
                      <w:rFonts w:ascii="Arial" w:hAnsi="Arial" w:cs="Arial"/>
                      <w:b/>
                      <w:sz w:val="20"/>
                      <w:szCs w:val="20"/>
                      <w:lang w:val="en-GB"/>
                    </w:rPr>
                  </w:pPr>
                  <w:r w:rsidRPr="00441D9B">
                    <w:rPr>
                      <w:rFonts w:ascii="Arial" w:hAnsi="Arial" w:cs="Arial"/>
                      <w:b/>
                      <w:sz w:val="20"/>
                      <w:szCs w:val="20"/>
                      <w:lang w:val="en-GB"/>
                    </w:rPr>
                    <w:t>Lectures</w:t>
                  </w:r>
                </w:p>
              </w:tc>
              <w:tc>
                <w:tcPr>
                  <w:tcW w:w="5219" w:type="dxa"/>
                  <w:gridSpan w:val="2"/>
                  <w:tcMar>
                    <w:top w:w="57" w:type="dxa"/>
                    <w:left w:w="57" w:type="dxa"/>
                    <w:bottom w:w="57" w:type="dxa"/>
                    <w:right w:w="57" w:type="dxa"/>
                  </w:tcMar>
                  <w:vAlign w:val="center"/>
                </w:tcPr>
                <w:p w:rsidR="008D5E89" w:rsidRPr="00441D9B" w:rsidRDefault="008D5E89" w:rsidP="008D5E89">
                  <w:pPr>
                    <w:tabs>
                      <w:tab w:val="left" w:pos="640"/>
                    </w:tabs>
                    <w:spacing w:after="0" w:line="240" w:lineRule="auto"/>
                    <w:jc w:val="center"/>
                    <w:rPr>
                      <w:rFonts w:ascii="Arial" w:hAnsi="Arial" w:cs="Arial"/>
                      <w:sz w:val="20"/>
                      <w:szCs w:val="20"/>
                      <w:lang w:val="en-GB"/>
                    </w:rPr>
                  </w:pPr>
                  <w:r w:rsidRPr="00441D9B">
                    <w:rPr>
                      <w:rFonts w:ascii="Arial" w:hAnsi="Arial" w:cs="Arial"/>
                      <w:b/>
                      <w:sz w:val="20"/>
                      <w:szCs w:val="20"/>
                      <w:lang w:val="en-GB"/>
                    </w:rPr>
                    <w:t>Practice lessons/Seminars</w:t>
                  </w:r>
                </w:p>
              </w:tc>
            </w:tr>
            <w:tr w:rsidR="008D5E89" w:rsidRPr="00293710" w:rsidTr="008D5E89">
              <w:tc>
                <w:tcPr>
                  <w:tcW w:w="1559" w:type="dxa"/>
                  <w:tcBorders>
                    <w:bottom w:val="single" w:sz="4" w:space="0" w:color="auto"/>
                  </w:tcBorders>
                  <w:tcMar>
                    <w:top w:w="57" w:type="dxa"/>
                    <w:left w:w="57" w:type="dxa"/>
                    <w:bottom w:w="57" w:type="dxa"/>
                    <w:right w:w="57" w:type="dxa"/>
                  </w:tcMar>
                  <w:vAlign w:val="center"/>
                </w:tcPr>
                <w:p w:rsidR="008D5E89" w:rsidRPr="00441D9B" w:rsidRDefault="008D5E89" w:rsidP="008D5E89">
                  <w:pPr>
                    <w:spacing w:after="0" w:line="240" w:lineRule="auto"/>
                    <w:jc w:val="center"/>
                    <w:rPr>
                      <w:rFonts w:ascii="Arial" w:hAnsi="Arial" w:cs="Arial"/>
                      <w:sz w:val="20"/>
                      <w:szCs w:val="20"/>
                    </w:rPr>
                  </w:pPr>
                  <w:proofErr w:type="spellStart"/>
                  <w:r w:rsidRPr="00441D9B">
                    <w:rPr>
                      <w:rFonts w:ascii="Arial" w:hAnsi="Arial" w:cs="Arial"/>
                      <w:sz w:val="20"/>
                      <w:szCs w:val="20"/>
                    </w:rPr>
                    <w:t>Topics</w:t>
                  </w:r>
                  <w:proofErr w:type="spellEnd"/>
                </w:p>
              </w:tc>
              <w:tc>
                <w:tcPr>
                  <w:tcW w:w="727" w:type="dxa"/>
                  <w:tcMar>
                    <w:top w:w="57" w:type="dxa"/>
                    <w:left w:w="57" w:type="dxa"/>
                    <w:bottom w:w="57" w:type="dxa"/>
                    <w:right w:w="57" w:type="dxa"/>
                  </w:tcMar>
                  <w:vAlign w:val="center"/>
                </w:tcPr>
                <w:p w:rsidR="008D5E89" w:rsidRPr="00441D9B" w:rsidRDefault="008D5E89" w:rsidP="008D5E89">
                  <w:pPr>
                    <w:spacing w:after="0" w:line="240" w:lineRule="auto"/>
                    <w:jc w:val="center"/>
                    <w:rPr>
                      <w:rFonts w:ascii="Arial" w:hAnsi="Arial" w:cs="Arial"/>
                      <w:sz w:val="20"/>
                      <w:szCs w:val="20"/>
                    </w:rPr>
                  </w:pPr>
                  <w:proofErr w:type="spellStart"/>
                  <w:r w:rsidRPr="00441D9B">
                    <w:rPr>
                      <w:rFonts w:ascii="Arial" w:hAnsi="Arial" w:cs="Arial"/>
                      <w:sz w:val="20"/>
                      <w:szCs w:val="20"/>
                    </w:rPr>
                    <w:t>Hours</w:t>
                  </w:r>
                  <w:proofErr w:type="spellEnd"/>
                </w:p>
              </w:tc>
              <w:tc>
                <w:tcPr>
                  <w:tcW w:w="4518" w:type="dxa"/>
                  <w:gridSpan w:val="2"/>
                  <w:tcBorders>
                    <w:right w:val="single" w:sz="4" w:space="0" w:color="auto"/>
                  </w:tcBorders>
                  <w:tcMar>
                    <w:top w:w="57" w:type="dxa"/>
                    <w:left w:w="57" w:type="dxa"/>
                    <w:bottom w:w="57" w:type="dxa"/>
                    <w:right w:w="57" w:type="dxa"/>
                  </w:tcMar>
                  <w:vAlign w:val="center"/>
                </w:tcPr>
                <w:p w:rsidR="008D5E89" w:rsidRPr="00441D9B" w:rsidRDefault="008D5E89" w:rsidP="008D5E89">
                  <w:pPr>
                    <w:spacing w:after="0" w:line="240" w:lineRule="auto"/>
                    <w:jc w:val="center"/>
                    <w:rPr>
                      <w:rFonts w:ascii="Arial" w:hAnsi="Arial" w:cs="Arial"/>
                      <w:sz w:val="20"/>
                      <w:szCs w:val="20"/>
                    </w:rPr>
                  </w:pPr>
                  <w:proofErr w:type="spellStart"/>
                  <w:r w:rsidRPr="00441D9B">
                    <w:rPr>
                      <w:rFonts w:ascii="Arial" w:hAnsi="Arial" w:cs="Arial"/>
                      <w:sz w:val="20"/>
                      <w:szCs w:val="20"/>
                    </w:rPr>
                    <w:t>Topics</w:t>
                  </w:r>
                  <w:proofErr w:type="spellEnd"/>
                </w:p>
              </w:tc>
              <w:tc>
                <w:tcPr>
                  <w:tcW w:w="709" w:type="dxa"/>
                  <w:tcBorders>
                    <w:left w:val="single" w:sz="4" w:space="0" w:color="auto"/>
                  </w:tcBorders>
                  <w:tcMar>
                    <w:top w:w="57" w:type="dxa"/>
                    <w:left w:w="57" w:type="dxa"/>
                    <w:bottom w:w="57" w:type="dxa"/>
                    <w:right w:w="57" w:type="dxa"/>
                  </w:tcMar>
                  <w:vAlign w:val="center"/>
                </w:tcPr>
                <w:p w:rsidR="008D5E89" w:rsidRPr="00441D9B" w:rsidRDefault="008D5E89" w:rsidP="008D5E89">
                  <w:pPr>
                    <w:spacing w:after="0" w:line="240" w:lineRule="auto"/>
                    <w:jc w:val="center"/>
                    <w:rPr>
                      <w:rFonts w:ascii="Arial" w:hAnsi="Arial" w:cs="Arial"/>
                      <w:sz w:val="20"/>
                      <w:szCs w:val="20"/>
                    </w:rPr>
                  </w:pPr>
                  <w:proofErr w:type="spellStart"/>
                  <w:r w:rsidRPr="00441D9B">
                    <w:rPr>
                      <w:rFonts w:ascii="Arial" w:hAnsi="Arial" w:cs="Arial"/>
                      <w:sz w:val="20"/>
                      <w:szCs w:val="20"/>
                    </w:rPr>
                    <w:t>Hours</w:t>
                  </w:r>
                  <w:proofErr w:type="spellEnd"/>
                </w:p>
              </w:tc>
            </w:tr>
            <w:tr w:rsidR="00071A3E" w:rsidRPr="00293710" w:rsidTr="008D5E89">
              <w:tc>
                <w:tcPr>
                  <w:tcW w:w="1559" w:type="dxa"/>
                  <w:tcBorders>
                    <w:top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5"/>
                    </w:numPr>
                    <w:spacing w:after="0" w:line="240" w:lineRule="auto"/>
                    <w:rPr>
                      <w:rFonts w:ascii="Arial" w:hAnsi="Arial" w:cs="Arial"/>
                      <w:color w:val="000000" w:themeColor="text1"/>
                      <w:sz w:val="20"/>
                      <w:szCs w:val="20"/>
                      <w:lang w:val="en-GB"/>
                    </w:rPr>
                  </w:pPr>
                  <w:r w:rsidRPr="00293710">
                    <w:rPr>
                      <w:rFonts w:ascii="Arial" w:hAnsi="Arial" w:cs="Arial"/>
                      <w:bCs/>
                      <w:color w:val="000000" w:themeColor="text1"/>
                      <w:sz w:val="20"/>
                      <w:szCs w:val="20"/>
                      <w:lang w:val="en-GB"/>
                    </w:rPr>
                    <w:t>Logistics</w:t>
                  </w:r>
                </w:p>
              </w:tc>
              <w:tc>
                <w:tcPr>
                  <w:tcW w:w="727" w:type="dxa"/>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1</w:t>
                  </w:r>
                </w:p>
              </w:tc>
              <w:tc>
                <w:tcPr>
                  <w:tcW w:w="4518" w:type="dxa"/>
                  <w:gridSpan w:val="2"/>
                  <w:tcBorders>
                    <w:right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6"/>
                    </w:numPr>
                    <w:spacing w:after="0" w:line="240" w:lineRule="auto"/>
                    <w:ind w:left="493" w:hanging="357"/>
                    <w:rPr>
                      <w:rFonts w:ascii="Arial" w:hAnsi="Arial" w:cs="Arial"/>
                      <w:bCs/>
                      <w:color w:val="000000" w:themeColor="text1"/>
                      <w:sz w:val="20"/>
                      <w:szCs w:val="20"/>
                      <w:lang w:val="en-GB"/>
                    </w:rPr>
                  </w:pPr>
                  <w:r w:rsidRPr="00293710">
                    <w:rPr>
                      <w:rFonts w:ascii="Arial" w:hAnsi="Arial" w:cs="Arial"/>
                      <w:bCs/>
                      <w:color w:val="000000" w:themeColor="text1"/>
                      <w:sz w:val="20"/>
                      <w:szCs w:val="20"/>
                      <w:lang w:val="en-GB"/>
                    </w:rPr>
                    <w:t>Introducing logistics and supply chains</w:t>
                  </w:r>
                </w:p>
                <w:p w:rsidR="00071A3E" w:rsidRPr="00293710" w:rsidRDefault="00071A3E" w:rsidP="00071A3E">
                  <w:pPr>
                    <w:pStyle w:val="ListParagraph"/>
                    <w:numPr>
                      <w:ilvl w:val="0"/>
                      <w:numId w:val="6"/>
                    </w:numPr>
                    <w:spacing w:after="0" w:line="240" w:lineRule="auto"/>
                    <w:ind w:left="493" w:hanging="357"/>
                    <w:rPr>
                      <w:rFonts w:ascii="Arial" w:hAnsi="Arial" w:cs="Arial"/>
                      <w:bCs/>
                      <w:color w:val="000000" w:themeColor="text1"/>
                      <w:sz w:val="20"/>
                      <w:szCs w:val="20"/>
                      <w:lang w:val="en-GB"/>
                    </w:rPr>
                  </w:pPr>
                  <w:r w:rsidRPr="00293710">
                    <w:rPr>
                      <w:rFonts w:ascii="Arial" w:hAnsi="Arial" w:cs="Arial"/>
                      <w:bCs/>
                      <w:color w:val="000000" w:themeColor="text1"/>
                      <w:sz w:val="20"/>
                      <w:szCs w:val="20"/>
                      <w:lang w:val="en-GB"/>
                    </w:rPr>
                    <w:t>Communicating appropriately in the context of transport and logistics</w:t>
                  </w:r>
                </w:p>
                <w:p w:rsidR="00071A3E" w:rsidRPr="00293710" w:rsidRDefault="00071A3E" w:rsidP="00071A3E">
                  <w:pPr>
                    <w:pStyle w:val="ListParagraph"/>
                    <w:numPr>
                      <w:ilvl w:val="0"/>
                      <w:numId w:val="6"/>
                    </w:numPr>
                    <w:spacing w:after="0" w:line="240" w:lineRule="auto"/>
                    <w:ind w:left="493" w:hanging="357"/>
                    <w:rPr>
                      <w:rFonts w:ascii="Arial" w:hAnsi="Arial" w:cs="Arial"/>
                      <w:bCs/>
                      <w:color w:val="000000" w:themeColor="text1"/>
                      <w:sz w:val="20"/>
                      <w:szCs w:val="20"/>
                      <w:lang w:val="en-GB"/>
                    </w:rPr>
                  </w:pPr>
                  <w:r w:rsidRPr="00293710">
                    <w:rPr>
                      <w:rFonts w:ascii="Arial" w:hAnsi="Arial" w:cs="Arial"/>
                      <w:bCs/>
                      <w:color w:val="000000" w:themeColor="text1"/>
                      <w:sz w:val="20"/>
                      <w:szCs w:val="20"/>
                      <w:lang w:val="en-GB"/>
                    </w:rPr>
                    <w:t>Reporting problems</w:t>
                  </w:r>
                </w:p>
              </w:tc>
              <w:tc>
                <w:tcPr>
                  <w:tcW w:w="709" w:type="dxa"/>
                  <w:tcBorders>
                    <w:left w:val="single" w:sz="4" w:space="0" w:color="auto"/>
                  </w:tcBorders>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2</w:t>
                  </w:r>
                </w:p>
              </w:tc>
            </w:tr>
            <w:tr w:rsidR="00071A3E" w:rsidRPr="00293710" w:rsidTr="008D5E89">
              <w:tc>
                <w:tcPr>
                  <w:tcW w:w="1559" w:type="dxa"/>
                  <w:tcBorders>
                    <w:top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5"/>
                    </w:numPr>
                    <w:spacing w:after="0" w:line="240" w:lineRule="auto"/>
                    <w:rPr>
                      <w:rFonts w:ascii="Arial" w:hAnsi="Arial" w:cs="Arial"/>
                      <w:color w:val="000000" w:themeColor="text1"/>
                      <w:sz w:val="20"/>
                      <w:szCs w:val="20"/>
                      <w:lang w:val="en-GB"/>
                    </w:rPr>
                  </w:pPr>
                  <w:r w:rsidRPr="00293710">
                    <w:rPr>
                      <w:rFonts w:ascii="Arial" w:hAnsi="Arial" w:cs="Arial"/>
                      <w:color w:val="000000" w:themeColor="text1"/>
                      <w:sz w:val="20"/>
                      <w:szCs w:val="20"/>
                      <w:lang w:val="en-GB"/>
                    </w:rPr>
                    <w:t>Business communication skills: Writing and Speaking</w:t>
                  </w:r>
                </w:p>
              </w:tc>
              <w:tc>
                <w:tcPr>
                  <w:tcW w:w="727" w:type="dxa"/>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1</w:t>
                  </w:r>
                </w:p>
              </w:tc>
              <w:tc>
                <w:tcPr>
                  <w:tcW w:w="4518" w:type="dxa"/>
                  <w:gridSpan w:val="2"/>
                  <w:tcBorders>
                    <w:right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7"/>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Placing and confirming orders</w:t>
                  </w:r>
                </w:p>
                <w:p w:rsidR="00071A3E" w:rsidRPr="00293710" w:rsidRDefault="00071A3E" w:rsidP="00071A3E">
                  <w:pPr>
                    <w:pStyle w:val="ListParagraph"/>
                    <w:numPr>
                      <w:ilvl w:val="0"/>
                      <w:numId w:val="7"/>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Talking point (group work/pair work): Shadow work</w:t>
                  </w:r>
                </w:p>
                <w:p w:rsidR="00071A3E" w:rsidRPr="00293710" w:rsidRDefault="00071A3E" w:rsidP="00071A3E">
                  <w:pPr>
                    <w:pStyle w:val="ListParagraph"/>
                    <w:numPr>
                      <w:ilvl w:val="0"/>
                      <w:numId w:val="7"/>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Viewpoint 3 (video lesson): Cybercrime</w:t>
                  </w:r>
                </w:p>
              </w:tc>
              <w:tc>
                <w:tcPr>
                  <w:tcW w:w="709" w:type="dxa"/>
                  <w:tcBorders>
                    <w:left w:val="single" w:sz="4" w:space="0" w:color="auto"/>
                  </w:tcBorders>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2</w:t>
                  </w:r>
                </w:p>
              </w:tc>
            </w:tr>
            <w:tr w:rsidR="00071A3E" w:rsidRPr="00293710" w:rsidTr="008D5E89">
              <w:tc>
                <w:tcPr>
                  <w:tcW w:w="1559" w:type="dxa"/>
                  <w:tcBorders>
                    <w:top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5"/>
                    </w:numPr>
                    <w:spacing w:after="0" w:line="240" w:lineRule="auto"/>
                    <w:rPr>
                      <w:rFonts w:ascii="Arial" w:hAnsi="Arial" w:cs="Arial"/>
                      <w:color w:val="000000" w:themeColor="text1"/>
                      <w:sz w:val="20"/>
                      <w:szCs w:val="20"/>
                      <w:lang w:val="en-GB"/>
                    </w:rPr>
                  </w:pPr>
                  <w:r w:rsidRPr="00293710">
                    <w:rPr>
                      <w:rFonts w:ascii="Arial" w:hAnsi="Arial" w:cs="Arial"/>
                      <w:color w:val="000000" w:themeColor="text1"/>
                      <w:sz w:val="20"/>
                      <w:szCs w:val="20"/>
                      <w:lang w:val="en-GB"/>
                    </w:rPr>
                    <w:t>Facilities</w:t>
                  </w:r>
                </w:p>
              </w:tc>
              <w:tc>
                <w:tcPr>
                  <w:tcW w:w="727" w:type="dxa"/>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p>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1</w:t>
                  </w:r>
                </w:p>
              </w:tc>
              <w:tc>
                <w:tcPr>
                  <w:tcW w:w="4518" w:type="dxa"/>
                  <w:gridSpan w:val="2"/>
                  <w:tcBorders>
                    <w:right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8"/>
                    </w:numPr>
                    <w:spacing w:after="0" w:line="240" w:lineRule="auto"/>
                    <w:ind w:left="493" w:hanging="357"/>
                    <w:rPr>
                      <w:rFonts w:ascii="Arial" w:hAnsi="Arial" w:cs="Arial"/>
                      <w:bCs/>
                      <w:color w:val="000000" w:themeColor="text1"/>
                      <w:sz w:val="20"/>
                      <w:szCs w:val="20"/>
                      <w:lang w:val="en-GB"/>
                    </w:rPr>
                  </w:pPr>
                  <w:r w:rsidRPr="00293710">
                    <w:rPr>
                      <w:rFonts w:ascii="Arial" w:hAnsi="Arial" w:cs="Arial"/>
                      <w:color w:val="000000" w:themeColor="text1"/>
                      <w:sz w:val="20"/>
                      <w:szCs w:val="20"/>
                      <w:lang w:val="en-GB"/>
                    </w:rPr>
                    <w:t>Describing a place of work</w:t>
                  </w:r>
                </w:p>
                <w:p w:rsidR="00071A3E" w:rsidRPr="00293710" w:rsidRDefault="00071A3E" w:rsidP="00071A3E">
                  <w:pPr>
                    <w:pStyle w:val="ListParagraph"/>
                    <w:numPr>
                      <w:ilvl w:val="0"/>
                      <w:numId w:val="8"/>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Talking about work facilities</w:t>
                  </w:r>
                </w:p>
                <w:p w:rsidR="00071A3E" w:rsidRPr="00293710" w:rsidRDefault="00071A3E" w:rsidP="00071A3E">
                  <w:pPr>
                    <w:pStyle w:val="ListParagraph"/>
                    <w:numPr>
                      <w:ilvl w:val="0"/>
                      <w:numId w:val="8"/>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Discussing and analysing health and safety issues</w:t>
                  </w:r>
                </w:p>
              </w:tc>
              <w:tc>
                <w:tcPr>
                  <w:tcW w:w="709" w:type="dxa"/>
                  <w:tcBorders>
                    <w:left w:val="single" w:sz="4" w:space="0" w:color="auto"/>
                  </w:tcBorders>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p>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2</w:t>
                  </w:r>
                </w:p>
                <w:p w:rsidR="00071A3E" w:rsidRPr="00293710" w:rsidRDefault="00071A3E" w:rsidP="00071A3E">
                  <w:pPr>
                    <w:spacing w:after="0" w:line="240" w:lineRule="auto"/>
                    <w:jc w:val="center"/>
                    <w:rPr>
                      <w:rFonts w:ascii="Arial" w:hAnsi="Arial" w:cs="Arial"/>
                      <w:color w:val="000000" w:themeColor="text1"/>
                      <w:sz w:val="20"/>
                      <w:szCs w:val="20"/>
                      <w:lang w:val="en-GB"/>
                    </w:rPr>
                  </w:pPr>
                </w:p>
              </w:tc>
            </w:tr>
            <w:tr w:rsidR="00071A3E" w:rsidRPr="00293710" w:rsidTr="008D5E89">
              <w:tc>
                <w:tcPr>
                  <w:tcW w:w="1559" w:type="dxa"/>
                  <w:tcBorders>
                    <w:top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5"/>
                    </w:numPr>
                    <w:spacing w:after="0" w:line="240" w:lineRule="auto"/>
                    <w:rPr>
                      <w:rFonts w:ascii="Arial" w:hAnsi="Arial" w:cs="Arial"/>
                      <w:color w:val="000000" w:themeColor="text1"/>
                      <w:sz w:val="20"/>
                      <w:szCs w:val="20"/>
                      <w:lang w:val="en-GB"/>
                    </w:rPr>
                  </w:pPr>
                  <w:r w:rsidRPr="00293710">
                    <w:rPr>
                      <w:rFonts w:ascii="Arial" w:hAnsi="Arial" w:cs="Arial"/>
                      <w:color w:val="000000" w:themeColor="text1"/>
                      <w:sz w:val="20"/>
                      <w:szCs w:val="20"/>
                      <w:lang w:val="en-GB"/>
                    </w:rPr>
                    <w:lastRenderedPageBreak/>
                    <w:t>Business communication skills: Speaking</w:t>
                  </w:r>
                </w:p>
              </w:tc>
              <w:tc>
                <w:tcPr>
                  <w:tcW w:w="727" w:type="dxa"/>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1</w:t>
                  </w:r>
                </w:p>
              </w:tc>
              <w:tc>
                <w:tcPr>
                  <w:tcW w:w="4518" w:type="dxa"/>
                  <w:gridSpan w:val="2"/>
                  <w:tcBorders>
                    <w:right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9"/>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Making suggestions and recommendations</w:t>
                  </w:r>
                </w:p>
                <w:p w:rsidR="00071A3E" w:rsidRPr="00293710" w:rsidRDefault="00071A3E" w:rsidP="00071A3E">
                  <w:pPr>
                    <w:pStyle w:val="ListParagraph"/>
                    <w:numPr>
                      <w:ilvl w:val="0"/>
                      <w:numId w:val="9"/>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Talking point (group work/pair work): Motivation at work</w:t>
                  </w:r>
                </w:p>
              </w:tc>
              <w:tc>
                <w:tcPr>
                  <w:tcW w:w="709" w:type="dxa"/>
                  <w:tcBorders>
                    <w:left w:val="single" w:sz="4" w:space="0" w:color="auto"/>
                  </w:tcBorders>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2</w:t>
                  </w:r>
                </w:p>
              </w:tc>
            </w:tr>
            <w:tr w:rsidR="00071A3E" w:rsidRPr="00293710" w:rsidTr="008D5E89">
              <w:tc>
                <w:tcPr>
                  <w:tcW w:w="1559" w:type="dxa"/>
                  <w:tcBorders>
                    <w:top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5"/>
                    </w:numPr>
                    <w:spacing w:after="0" w:line="240" w:lineRule="auto"/>
                    <w:rPr>
                      <w:rFonts w:ascii="Arial" w:hAnsi="Arial" w:cs="Arial"/>
                      <w:color w:val="000000" w:themeColor="text1"/>
                      <w:sz w:val="20"/>
                      <w:szCs w:val="20"/>
                      <w:lang w:val="en-GB"/>
                    </w:rPr>
                  </w:pPr>
                  <w:r w:rsidRPr="00293710">
                    <w:rPr>
                      <w:rFonts w:ascii="Arial" w:hAnsi="Arial" w:cs="Arial"/>
                      <w:color w:val="000000" w:themeColor="text1"/>
                      <w:sz w:val="20"/>
                      <w:szCs w:val="20"/>
                      <w:lang w:val="en-GB"/>
                    </w:rPr>
                    <w:t>Decisions</w:t>
                  </w:r>
                </w:p>
              </w:tc>
              <w:tc>
                <w:tcPr>
                  <w:tcW w:w="727" w:type="dxa"/>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1</w:t>
                  </w:r>
                </w:p>
              </w:tc>
              <w:tc>
                <w:tcPr>
                  <w:tcW w:w="4518" w:type="dxa"/>
                  <w:gridSpan w:val="2"/>
                  <w:tcBorders>
                    <w:right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10"/>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Introducing the decision-making process</w:t>
                  </w:r>
                </w:p>
                <w:p w:rsidR="00071A3E" w:rsidRPr="00293710" w:rsidRDefault="00071A3E" w:rsidP="00071A3E">
                  <w:pPr>
                    <w:pStyle w:val="ListParagraph"/>
                    <w:numPr>
                      <w:ilvl w:val="0"/>
                      <w:numId w:val="10"/>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Using the language of decision making</w:t>
                  </w:r>
                </w:p>
                <w:p w:rsidR="00071A3E" w:rsidRPr="00293710" w:rsidRDefault="00071A3E" w:rsidP="00071A3E">
                  <w:pPr>
                    <w:pStyle w:val="ListParagraph"/>
                    <w:numPr>
                      <w:ilvl w:val="0"/>
                      <w:numId w:val="10"/>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Group work: Participating in decision making</w:t>
                  </w:r>
                </w:p>
              </w:tc>
              <w:tc>
                <w:tcPr>
                  <w:tcW w:w="709" w:type="dxa"/>
                  <w:tcBorders>
                    <w:left w:val="single" w:sz="4" w:space="0" w:color="auto"/>
                  </w:tcBorders>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2</w:t>
                  </w:r>
                </w:p>
              </w:tc>
            </w:tr>
            <w:tr w:rsidR="00071A3E" w:rsidRPr="00293710" w:rsidTr="008D5E89">
              <w:tc>
                <w:tcPr>
                  <w:tcW w:w="1559" w:type="dxa"/>
                  <w:tcBorders>
                    <w:top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5"/>
                    </w:numPr>
                    <w:spacing w:after="0" w:line="240" w:lineRule="auto"/>
                    <w:rPr>
                      <w:rFonts w:ascii="Arial" w:hAnsi="Arial" w:cs="Arial"/>
                      <w:color w:val="000000" w:themeColor="text1"/>
                      <w:sz w:val="20"/>
                      <w:szCs w:val="20"/>
                      <w:lang w:val="en-GB"/>
                    </w:rPr>
                  </w:pPr>
                  <w:r w:rsidRPr="00293710">
                    <w:rPr>
                      <w:rFonts w:ascii="Arial" w:hAnsi="Arial" w:cs="Arial"/>
                      <w:color w:val="000000" w:themeColor="text1"/>
                      <w:sz w:val="20"/>
                      <w:szCs w:val="20"/>
                      <w:lang w:val="en-GB"/>
                    </w:rPr>
                    <w:t>Business communication skills: Negotiating</w:t>
                  </w:r>
                </w:p>
              </w:tc>
              <w:tc>
                <w:tcPr>
                  <w:tcW w:w="727" w:type="dxa"/>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1</w:t>
                  </w:r>
                </w:p>
              </w:tc>
              <w:tc>
                <w:tcPr>
                  <w:tcW w:w="4518" w:type="dxa"/>
                  <w:gridSpan w:val="2"/>
                  <w:tcBorders>
                    <w:right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11"/>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Using vocabulary for negotiations</w:t>
                  </w:r>
                </w:p>
                <w:p w:rsidR="00071A3E" w:rsidRPr="00293710" w:rsidRDefault="00071A3E" w:rsidP="00071A3E">
                  <w:pPr>
                    <w:pStyle w:val="ListParagraph"/>
                    <w:numPr>
                      <w:ilvl w:val="0"/>
                      <w:numId w:val="11"/>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Role play</w:t>
                  </w:r>
                </w:p>
                <w:p w:rsidR="00071A3E" w:rsidRPr="00293710" w:rsidRDefault="00071A3E" w:rsidP="00071A3E">
                  <w:pPr>
                    <w:pStyle w:val="ListParagraph"/>
                    <w:numPr>
                      <w:ilvl w:val="0"/>
                      <w:numId w:val="11"/>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Group work – performance assessment</w:t>
                  </w:r>
                </w:p>
              </w:tc>
              <w:tc>
                <w:tcPr>
                  <w:tcW w:w="709" w:type="dxa"/>
                  <w:tcBorders>
                    <w:left w:val="single" w:sz="4" w:space="0" w:color="auto"/>
                  </w:tcBorders>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2</w:t>
                  </w:r>
                </w:p>
              </w:tc>
            </w:tr>
            <w:tr w:rsidR="00071A3E" w:rsidRPr="00293710" w:rsidTr="008D5E89">
              <w:tc>
                <w:tcPr>
                  <w:tcW w:w="1559" w:type="dxa"/>
                  <w:tcBorders>
                    <w:top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5"/>
                    </w:numPr>
                    <w:spacing w:after="0" w:line="240" w:lineRule="auto"/>
                    <w:jc w:val="both"/>
                    <w:rPr>
                      <w:rFonts w:ascii="Arial" w:hAnsi="Arial" w:cs="Arial"/>
                      <w:color w:val="000000" w:themeColor="text1"/>
                      <w:sz w:val="20"/>
                      <w:szCs w:val="20"/>
                      <w:lang w:val="en-GB"/>
                    </w:rPr>
                  </w:pPr>
                  <w:r w:rsidRPr="00293710">
                    <w:rPr>
                      <w:rFonts w:ascii="Arial" w:hAnsi="Arial" w:cs="Arial"/>
                      <w:color w:val="000000" w:themeColor="text1"/>
                      <w:sz w:val="20"/>
                      <w:szCs w:val="20"/>
                      <w:lang w:val="en-GB"/>
                    </w:rPr>
                    <w:t>Innovation</w:t>
                  </w:r>
                </w:p>
              </w:tc>
              <w:tc>
                <w:tcPr>
                  <w:tcW w:w="727" w:type="dxa"/>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1</w:t>
                  </w:r>
                </w:p>
              </w:tc>
              <w:tc>
                <w:tcPr>
                  <w:tcW w:w="4518" w:type="dxa"/>
                  <w:gridSpan w:val="2"/>
                  <w:tcBorders>
                    <w:right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12"/>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Discussing innovation</w:t>
                  </w:r>
                </w:p>
                <w:p w:rsidR="00071A3E" w:rsidRPr="00293710" w:rsidRDefault="00071A3E" w:rsidP="00071A3E">
                  <w:pPr>
                    <w:pStyle w:val="ListParagraph"/>
                    <w:numPr>
                      <w:ilvl w:val="0"/>
                      <w:numId w:val="12"/>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Presenting new ideas</w:t>
                  </w:r>
                </w:p>
                <w:p w:rsidR="00071A3E" w:rsidRPr="00293710" w:rsidRDefault="00071A3E" w:rsidP="00071A3E">
                  <w:pPr>
                    <w:pStyle w:val="ListParagraph"/>
                    <w:numPr>
                      <w:ilvl w:val="0"/>
                      <w:numId w:val="12"/>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Talking point: Responding to comments about innovative products</w:t>
                  </w:r>
                </w:p>
              </w:tc>
              <w:tc>
                <w:tcPr>
                  <w:tcW w:w="709" w:type="dxa"/>
                  <w:tcBorders>
                    <w:left w:val="single" w:sz="4" w:space="0" w:color="auto"/>
                  </w:tcBorders>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2</w:t>
                  </w:r>
                </w:p>
              </w:tc>
            </w:tr>
            <w:tr w:rsidR="00071A3E" w:rsidRPr="00293710" w:rsidTr="008D5E89">
              <w:tc>
                <w:tcPr>
                  <w:tcW w:w="1559" w:type="dxa"/>
                  <w:tcBorders>
                    <w:top w:val="single" w:sz="4" w:space="0" w:color="auto"/>
                  </w:tcBorders>
                  <w:tcMar>
                    <w:top w:w="57" w:type="dxa"/>
                    <w:left w:w="57" w:type="dxa"/>
                    <w:bottom w:w="57" w:type="dxa"/>
                    <w:right w:w="57" w:type="dxa"/>
                  </w:tcMar>
                  <w:vAlign w:val="center"/>
                </w:tcPr>
                <w:p w:rsidR="00071A3E" w:rsidRPr="00293710" w:rsidRDefault="00071A3E" w:rsidP="00071A3E">
                  <w:pPr>
                    <w:pStyle w:val="ListParagraph"/>
                    <w:spacing w:after="0" w:line="240" w:lineRule="auto"/>
                    <w:ind w:left="360"/>
                    <w:rPr>
                      <w:rFonts w:ascii="Arial" w:hAnsi="Arial" w:cs="Arial"/>
                      <w:bCs/>
                      <w:color w:val="000000" w:themeColor="text1"/>
                      <w:sz w:val="20"/>
                      <w:szCs w:val="20"/>
                      <w:lang w:val="en-GB"/>
                    </w:rPr>
                  </w:pPr>
                  <w:r w:rsidRPr="00293710">
                    <w:rPr>
                      <w:rFonts w:ascii="Arial" w:hAnsi="Arial" w:cs="Arial"/>
                      <w:color w:val="000000" w:themeColor="text1"/>
                      <w:sz w:val="20"/>
                      <w:szCs w:val="20"/>
                      <w:lang w:val="en-GB"/>
                    </w:rPr>
                    <w:t>1</w:t>
                  </w:r>
                  <w:r w:rsidRPr="00293710">
                    <w:rPr>
                      <w:rFonts w:ascii="Arial" w:hAnsi="Arial" w:cs="Arial"/>
                      <w:color w:val="000000" w:themeColor="text1"/>
                      <w:sz w:val="20"/>
                      <w:szCs w:val="20"/>
                      <w:vertAlign w:val="superscript"/>
                      <w:lang w:val="en-GB"/>
                    </w:rPr>
                    <w:t>st</w:t>
                  </w:r>
                  <w:r w:rsidRPr="00293710">
                    <w:rPr>
                      <w:rFonts w:ascii="Arial" w:hAnsi="Arial" w:cs="Arial"/>
                      <w:color w:val="000000" w:themeColor="text1"/>
                      <w:sz w:val="20"/>
                      <w:szCs w:val="20"/>
                      <w:lang w:val="en-GB"/>
                    </w:rPr>
                    <w:t xml:space="preserve"> progress test</w:t>
                  </w:r>
                </w:p>
              </w:tc>
              <w:tc>
                <w:tcPr>
                  <w:tcW w:w="727" w:type="dxa"/>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p>
              </w:tc>
              <w:tc>
                <w:tcPr>
                  <w:tcW w:w="4518" w:type="dxa"/>
                  <w:gridSpan w:val="2"/>
                  <w:tcBorders>
                    <w:right w:val="single" w:sz="4" w:space="0" w:color="auto"/>
                  </w:tcBorders>
                  <w:tcMar>
                    <w:top w:w="57" w:type="dxa"/>
                    <w:left w:w="57" w:type="dxa"/>
                    <w:bottom w:w="57" w:type="dxa"/>
                    <w:right w:w="57" w:type="dxa"/>
                  </w:tcMar>
                  <w:vAlign w:val="center"/>
                </w:tcPr>
                <w:p w:rsidR="00071A3E" w:rsidRPr="00293710" w:rsidRDefault="00071A3E" w:rsidP="00071A3E">
                  <w:pPr>
                    <w:pStyle w:val="ListParagraph"/>
                    <w:spacing w:after="0" w:line="240" w:lineRule="auto"/>
                    <w:ind w:left="493"/>
                    <w:rPr>
                      <w:rFonts w:ascii="Arial" w:hAnsi="Arial" w:cs="Arial"/>
                      <w:color w:val="000000" w:themeColor="text1"/>
                      <w:sz w:val="20"/>
                      <w:szCs w:val="20"/>
                      <w:lang w:val="en-GB"/>
                    </w:rPr>
                  </w:pPr>
                  <w:r w:rsidRPr="00293710">
                    <w:rPr>
                      <w:rFonts w:ascii="Arial" w:hAnsi="Arial" w:cs="Arial"/>
                      <w:color w:val="000000" w:themeColor="text1"/>
                      <w:sz w:val="20"/>
                      <w:szCs w:val="20"/>
                      <w:lang w:val="en-GB"/>
                    </w:rPr>
                    <w:t>1</w:t>
                  </w:r>
                  <w:r w:rsidRPr="00293710">
                    <w:rPr>
                      <w:rFonts w:ascii="Arial" w:hAnsi="Arial" w:cs="Arial"/>
                      <w:color w:val="000000" w:themeColor="text1"/>
                      <w:sz w:val="20"/>
                      <w:szCs w:val="20"/>
                      <w:vertAlign w:val="superscript"/>
                      <w:lang w:val="en-GB"/>
                    </w:rPr>
                    <w:t>st</w:t>
                  </w:r>
                  <w:r w:rsidRPr="00293710">
                    <w:rPr>
                      <w:rFonts w:ascii="Arial" w:hAnsi="Arial" w:cs="Arial"/>
                      <w:color w:val="000000" w:themeColor="text1"/>
                      <w:sz w:val="20"/>
                      <w:szCs w:val="20"/>
                      <w:lang w:val="en-GB"/>
                    </w:rPr>
                    <w:t xml:space="preserve"> Progress test</w:t>
                  </w:r>
                </w:p>
              </w:tc>
              <w:tc>
                <w:tcPr>
                  <w:tcW w:w="709" w:type="dxa"/>
                  <w:tcBorders>
                    <w:left w:val="single" w:sz="4" w:space="0" w:color="auto"/>
                  </w:tcBorders>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p>
              </w:tc>
            </w:tr>
            <w:tr w:rsidR="00071A3E" w:rsidRPr="00293710" w:rsidTr="008D5E89">
              <w:tc>
                <w:tcPr>
                  <w:tcW w:w="1559" w:type="dxa"/>
                  <w:tcBorders>
                    <w:top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5"/>
                    </w:numPr>
                    <w:spacing w:after="0" w:line="240" w:lineRule="auto"/>
                    <w:rPr>
                      <w:rFonts w:ascii="Arial" w:hAnsi="Arial" w:cs="Arial"/>
                      <w:bCs/>
                      <w:color w:val="000000" w:themeColor="text1"/>
                      <w:sz w:val="20"/>
                      <w:szCs w:val="20"/>
                      <w:lang w:val="en-GB"/>
                    </w:rPr>
                  </w:pPr>
                  <w:r w:rsidRPr="00293710">
                    <w:rPr>
                      <w:rFonts w:ascii="Arial" w:hAnsi="Arial" w:cs="Arial"/>
                      <w:color w:val="000000" w:themeColor="text1"/>
                      <w:sz w:val="20"/>
                      <w:szCs w:val="20"/>
                      <w:lang w:val="en-GB"/>
                    </w:rPr>
                    <w:t>Breakdowns</w:t>
                  </w:r>
                </w:p>
              </w:tc>
              <w:tc>
                <w:tcPr>
                  <w:tcW w:w="727" w:type="dxa"/>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1</w:t>
                  </w:r>
                </w:p>
              </w:tc>
              <w:tc>
                <w:tcPr>
                  <w:tcW w:w="4518" w:type="dxa"/>
                  <w:gridSpan w:val="2"/>
                  <w:tcBorders>
                    <w:right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14"/>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Using key vocabulary for discussing breakdowns and faults</w:t>
                  </w:r>
                </w:p>
                <w:p w:rsidR="00071A3E" w:rsidRPr="00293710" w:rsidRDefault="00071A3E" w:rsidP="00071A3E">
                  <w:pPr>
                    <w:pStyle w:val="ListParagraph"/>
                    <w:numPr>
                      <w:ilvl w:val="0"/>
                      <w:numId w:val="14"/>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Discussing the cause-effect relationship</w:t>
                  </w:r>
                </w:p>
                <w:p w:rsidR="00071A3E" w:rsidRPr="00293710" w:rsidRDefault="00071A3E" w:rsidP="00071A3E">
                  <w:pPr>
                    <w:pStyle w:val="ListParagraph"/>
                    <w:numPr>
                      <w:ilvl w:val="0"/>
                      <w:numId w:val="14"/>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Commenting on mistakes in business</w:t>
                  </w:r>
                </w:p>
              </w:tc>
              <w:tc>
                <w:tcPr>
                  <w:tcW w:w="709" w:type="dxa"/>
                  <w:tcBorders>
                    <w:left w:val="single" w:sz="4" w:space="0" w:color="auto"/>
                  </w:tcBorders>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2</w:t>
                  </w:r>
                </w:p>
              </w:tc>
            </w:tr>
            <w:tr w:rsidR="00071A3E" w:rsidRPr="00293710" w:rsidTr="008D5E89">
              <w:tc>
                <w:tcPr>
                  <w:tcW w:w="1559" w:type="dxa"/>
                  <w:tcBorders>
                    <w:top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5"/>
                    </w:numPr>
                    <w:spacing w:after="0" w:line="240" w:lineRule="auto"/>
                    <w:rPr>
                      <w:rFonts w:ascii="Arial" w:hAnsi="Arial" w:cs="Arial"/>
                      <w:bCs/>
                      <w:color w:val="000000" w:themeColor="text1"/>
                      <w:sz w:val="20"/>
                      <w:szCs w:val="20"/>
                      <w:lang w:val="en-GB"/>
                    </w:rPr>
                  </w:pPr>
                  <w:r w:rsidRPr="00293710">
                    <w:rPr>
                      <w:rFonts w:ascii="Arial" w:hAnsi="Arial" w:cs="Arial"/>
                      <w:color w:val="000000" w:themeColor="text1"/>
                      <w:sz w:val="20"/>
                      <w:szCs w:val="20"/>
                      <w:lang w:val="en-GB"/>
                    </w:rPr>
                    <w:t>Business communication skills: Speaking</w:t>
                  </w:r>
                </w:p>
              </w:tc>
              <w:tc>
                <w:tcPr>
                  <w:tcW w:w="727" w:type="dxa"/>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1</w:t>
                  </w:r>
                </w:p>
              </w:tc>
              <w:tc>
                <w:tcPr>
                  <w:tcW w:w="4518" w:type="dxa"/>
                  <w:gridSpan w:val="2"/>
                  <w:tcBorders>
                    <w:right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15"/>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Discussing and solving problems</w:t>
                  </w:r>
                </w:p>
                <w:p w:rsidR="00071A3E" w:rsidRPr="00293710" w:rsidRDefault="00071A3E" w:rsidP="00071A3E">
                  <w:pPr>
                    <w:pStyle w:val="ListParagraph"/>
                    <w:numPr>
                      <w:ilvl w:val="0"/>
                      <w:numId w:val="15"/>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Group work/pair work: Talking point – A breakdown in public relations</w:t>
                  </w:r>
                </w:p>
              </w:tc>
              <w:tc>
                <w:tcPr>
                  <w:tcW w:w="709" w:type="dxa"/>
                  <w:tcBorders>
                    <w:left w:val="single" w:sz="4" w:space="0" w:color="auto"/>
                  </w:tcBorders>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2</w:t>
                  </w:r>
                </w:p>
              </w:tc>
            </w:tr>
            <w:tr w:rsidR="00071A3E" w:rsidRPr="00293710" w:rsidTr="008D5E89">
              <w:tc>
                <w:tcPr>
                  <w:tcW w:w="1559" w:type="dxa"/>
                  <w:tcBorders>
                    <w:top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5"/>
                    </w:numPr>
                    <w:spacing w:after="0" w:line="240" w:lineRule="auto"/>
                    <w:rPr>
                      <w:rFonts w:ascii="Arial" w:hAnsi="Arial" w:cs="Arial"/>
                      <w:bCs/>
                      <w:color w:val="000000" w:themeColor="text1"/>
                      <w:sz w:val="20"/>
                      <w:szCs w:val="20"/>
                      <w:lang w:val="en-GB"/>
                    </w:rPr>
                  </w:pPr>
                  <w:r w:rsidRPr="00293710">
                    <w:rPr>
                      <w:rFonts w:ascii="Arial" w:hAnsi="Arial" w:cs="Arial"/>
                      <w:color w:val="000000" w:themeColor="text1"/>
                      <w:sz w:val="20"/>
                      <w:szCs w:val="20"/>
                      <w:lang w:val="en-GB"/>
                    </w:rPr>
                    <w:t>Processes</w:t>
                  </w:r>
                </w:p>
              </w:tc>
              <w:tc>
                <w:tcPr>
                  <w:tcW w:w="727" w:type="dxa"/>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1</w:t>
                  </w:r>
                </w:p>
              </w:tc>
              <w:tc>
                <w:tcPr>
                  <w:tcW w:w="4518" w:type="dxa"/>
                  <w:gridSpan w:val="2"/>
                  <w:tcBorders>
                    <w:right w:val="single" w:sz="4" w:space="0" w:color="auto"/>
                  </w:tcBorders>
                  <w:tcMar>
                    <w:top w:w="57" w:type="dxa"/>
                    <w:left w:w="57" w:type="dxa"/>
                    <w:bottom w:w="57" w:type="dxa"/>
                    <w:right w:w="57" w:type="dxa"/>
                  </w:tcMar>
                  <w:vAlign w:val="center"/>
                </w:tcPr>
                <w:p w:rsidR="00071A3E" w:rsidRPr="00293710" w:rsidRDefault="00071A3E" w:rsidP="00071A3E">
                  <w:pPr>
                    <w:numPr>
                      <w:ilvl w:val="0"/>
                      <w:numId w:val="16"/>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Discussing various types of business processes</w:t>
                  </w:r>
                </w:p>
                <w:p w:rsidR="00071A3E" w:rsidRPr="00293710" w:rsidRDefault="00071A3E" w:rsidP="00071A3E">
                  <w:pPr>
                    <w:numPr>
                      <w:ilvl w:val="0"/>
                      <w:numId w:val="16"/>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Analysing the stages of various types of processes</w:t>
                  </w:r>
                </w:p>
                <w:p w:rsidR="00071A3E" w:rsidRPr="00293710" w:rsidRDefault="00071A3E" w:rsidP="00071A3E">
                  <w:pPr>
                    <w:numPr>
                      <w:ilvl w:val="0"/>
                      <w:numId w:val="16"/>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Making conclusions about the outcomes of business processes</w:t>
                  </w:r>
                </w:p>
              </w:tc>
              <w:tc>
                <w:tcPr>
                  <w:tcW w:w="709" w:type="dxa"/>
                  <w:tcBorders>
                    <w:left w:val="single" w:sz="4" w:space="0" w:color="auto"/>
                  </w:tcBorders>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2</w:t>
                  </w:r>
                </w:p>
              </w:tc>
            </w:tr>
            <w:tr w:rsidR="00071A3E" w:rsidRPr="00293710" w:rsidTr="008D5E89">
              <w:tc>
                <w:tcPr>
                  <w:tcW w:w="1559" w:type="dxa"/>
                  <w:tcBorders>
                    <w:top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5"/>
                    </w:numPr>
                    <w:spacing w:after="0" w:line="240" w:lineRule="auto"/>
                    <w:rPr>
                      <w:rFonts w:ascii="Arial" w:hAnsi="Arial" w:cs="Arial"/>
                      <w:bCs/>
                      <w:color w:val="000000" w:themeColor="text1"/>
                      <w:sz w:val="20"/>
                      <w:szCs w:val="20"/>
                      <w:lang w:val="en-GB"/>
                    </w:rPr>
                  </w:pPr>
                  <w:r w:rsidRPr="00293710">
                    <w:rPr>
                      <w:rFonts w:ascii="Arial" w:hAnsi="Arial" w:cs="Arial"/>
                      <w:color w:val="000000" w:themeColor="text1"/>
                      <w:sz w:val="20"/>
                      <w:szCs w:val="20"/>
                      <w:lang w:val="en-GB"/>
                    </w:rPr>
                    <w:t>Business communication skills: Speaking and writing</w:t>
                  </w:r>
                </w:p>
              </w:tc>
              <w:tc>
                <w:tcPr>
                  <w:tcW w:w="727" w:type="dxa"/>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1</w:t>
                  </w:r>
                </w:p>
              </w:tc>
              <w:tc>
                <w:tcPr>
                  <w:tcW w:w="4518" w:type="dxa"/>
                  <w:gridSpan w:val="2"/>
                  <w:tcBorders>
                    <w:right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17"/>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Dealing with questions during talks and presentations</w:t>
                  </w:r>
                </w:p>
                <w:p w:rsidR="00071A3E" w:rsidRPr="00293710" w:rsidRDefault="00071A3E" w:rsidP="00071A3E">
                  <w:pPr>
                    <w:pStyle w:val="ListParagraph"/>
                    <w:numPr>
                      <w:ilvl w:val="0"/>
                      <w:numId w:val="17"/>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Group work/pair work: Participating in meetings</w:t>
                  </w:r>
                </w:p>
              </w:tc>
              <w:tc>
                <w:tcPr>
                  <w:tcW w:w="709" w:type="dxa"/>
                  <w:tcBorders>
                    <w:left w:val="single" w:sz="4" w:space="0" w:color="auto"/>
                  </w:tcBorders>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2</w:t>
                  </w:r>
                </w:p>
              </w:tc>
            </w:tr>
            <w:tr w:rsidR="00071A3E" w:rsidRPr="00293710" w:rsidTr="008D5E89">
              <w:tc>
                <w:tcPr>
                  <w:tcW w:w="1559" w:type="dxa"/>
                  <w:tcBorders>
                    <w:top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5"/>
                    </w:numPr>
                    <w:spacing w:after="0" w:line="240" w:lineRule="auto"/>
                    <w:rPr>
                      <w:rFonts w:ascii="Arial" w:hAnsi="Arial" w:cs="Arial"/>
                      <w:bCs/>
                      <w:color w:val="000000" w:themeColor="text1"/>
                      <w:sz w:val="20"/>
                      <w:szCs w:val="20"/>
                      <w:lang w:val="en-GB"/>
                    </w:rPr>
                  </w:pPr>
                  <w:r w:rsidRPr="00293710">
                    <w:rPr>
                      <w:rFonts w:ascii="Arial" w:hAnsi="Arial" w:cs="Arial"/>
                      <w:color w:val="000000" w:themeColor="text1"/>
                      <w:sz w:val="20"/>
                      <w:szCs w:val="20"/>
                      <w:lang w:val="en-GB"/>
                    </w:rPr>
                    <w:t>Performance</w:t>
                  </w:r>
                </w:p>
              </w:tc>
              <w:tc>
                <w:tcPr>
                  <w:tcW w:w="727" w:type="dxa"/>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1</w:t>
                  </w:r>
                </w:p>
              </w:tc>
              <w:tc>
                <w:tcPr>
                  <w:tcW w:w="4518" w:type="dxa"/>
                  <w:gridSpan w:val="2"/>
                  <w:tcBorders>
                    <w:right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18"/>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Talking about personal qualities</w:t>
                  </w:r>
                </w:p>
                <w:p w:rsidR="00071A3E" w:rsidRPr="00293710" w:rsidRDefault="00071A3E" w:rsidP="00071A3E">
                  <w:pPr>
                    <w:pStyle w:val="ListParagraph"/>
                    <w:numPr>
                      <w:ilvl w:val="0"/>
                      <w:numId w:val="18"/>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Using appropriate language to discuss timelines</w:t>
                  </w:r>
                </w:p>
                <w:p w:rsidR="00071A3E" w:rsidRPr="00293710" w:rsidRDefault="00071A3E" w:rsidP="00071A3E">
                  <w:pPr>
                    <w:pStyle w:val="ListParagraph"/>
                    <w:numPr>
                      <w:ilvl w:val="0"/>
                      <w:numId w:val="18"/>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Introducing performance appraisals</w:t>
                  </w:r>
                </w:p>
              </w:tc>
              <w:tc>
                <w:tcPr>
                  <w:tcW w:w="709" w:type="dxa"/>
                  <w:tcBorders>
                    <w:left w:val="single" w:sz="4" w:space="0" w:color="auto"/>
                  </w:tcBorders>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2</w:t>
                  </w:r>
                </w:p>
              </w:tc>
            </w:tr>
            <w:tr w:rsidR="00071A3E" w:rsidRPr="00293710" w:rsidTr="008D5E89">
              <w:tc>
                <w:tcPr>
                  <w:tcW w:w="1559" w:type="dxa"/>
                  <w:tcBorders>
                    <w:top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5"/>
                    </w:numPr>
                    <w:spacing w:after="0" w:line="240" w:lineRule="auto"/>
                    <w:jc w:val="both"/>
                    <w:rPr>
                      <w:rFonts w:ascii="Arial" w:hAnsi="Arial" w:cs="Arial"/>
                      <w:bCs/>
                      <w:color w:val="000000" w:themeColor="text1"/>
                      <w:sz w:val="20"/>
                      <w:szCs w:val="20"/>
                      <w:lang w:val="en-GB"/>
                    </w:rPr>
                  </w:pPr>
                  <w:r w:rsidRPr="00293710">
                    <w:rPr>
                      <w:rFonts w:ascii="Arial" w:hAnsi="Arial" w:cs="Arial"/>
                      <w:color w:val="000000" w:themeColor="text1"/>
                      <w:sz w:val="20"/>
                      <w:szCs w:val="20"/>
                      <w:lang w:val="en-GB"/>
                    </w:rPr>
                    <w:t>Business communication skills: Writing</w:t>
                  </w:r>
                </w:p>
              </w:tc>
              <w:tc>
                <w:tcPr>
                  <w:tcW w:w="727" w:type="dxa"/>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1</w:t>
                  </w:r>
                </w:p>
              </w:tc>
              <w:tc>
                <w:tcPr>
                  <w:tcW w:w="4518" w:type="dxa"/>
                  <w:gridSpan w:val="2"/>
                  <w:tcBorders>
                    <w:right w:val="single" w:sz="4" w:space="0" w:color="auto"/>
                  </w:tcBorders>
                  <w:tcMar>
                    <w:top w:w="57" w:type="dxa"/>
                    <w:left w:w="57" w:type="dxa"/>
                    <w:bottom w:w="57" w:type="dxa"/>
                    <w:right w:w="57" w:type="dxa"/>
                  </w:tcMar>
                  <w:vAlign w:val="center"/>
                </w:tcPr>
                <w:p w:rsidR="00071A3E" w:rsidRPr="00293710" w:rsidRDefault="00071A3E" w:rsidP="00071A3E">
                  <w:pPr>
                    <w:pStyle w:val="ListParagraph"/>
                    <w:numPr>
                      <w:ilvl w:val="0"/>
                      <w:numId w:val="19"/>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Handling performance reviews</w:t>
                  </w:r>
                </w:p>
                <w:p w:rsidR="00071A3E" w:rsidRPr="00293710" w:rsidRDefault="00071A3E" w:rsidP="00071A3E">
                  <w:pPr>
                    <w:pStyle w:val="ListParagraph"/>
                    <w:numPr>
                      <w:ilvl w:val="0"/>
                      <w:numId w:val="19"/>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Writing a performance review for an employee</w:t>
                  </w:r>
                </w:p>
                <w:p w:rsidR="00071A3E" w:rsidRPr="00293710" w:rsidRDefault="00071A3E" w:rsidP="00071A3E">
                  <w:pPr>
                    <w:pStyle w:val="ListParagraph"/>
                    <w:numPr>
                      <w:ilvl w:val="0"/>
                      <w:numId w:val="19"/>
                    </w:numPr>
                    <w:spacing w:after="0" w:line="240" w:lineRule="auto"/>
                    <w:ind w:left="493"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Group work/pair work: Analysing personal qualities in relation to workplace demands</w:t>
                  </w:r>
                </w:p>
              </w:tc>
              <w:tc>
                <w:tcPr>
                  <w:tcW w:w="709" w:type="dxa"/>
                  <w:tcBorders>
                    <w:left w:val="single" w:sz="4" w:space="0" w:color="auto"/>
                  </w:tcBorders>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2</w:t>
                  </w:r>
                </w:p>
              </w:tc>
            </w:tr>
            <w:tr w:rsidR="00071A3E" w:rsidRPr="00293710" w:rsidTr="008D5E89">
              <w:tc>
                <w:tcPr>
                  <w:tcW w:w="1559" w:type="dxa"/>
                  <w:tcBorders>
                    <w:top w:val="single" w:sz="4" w:space="0" w:color="auto"/>
                  </w:tcBorders>
                  <w:tcMar>
                    <w:top w:w="57" w:type="dxa"/>
                    <w:left w:w="57" w:type="dxa"/>
                    <w:bottom w:w="57" w:type="dxa"/>
                    <w:right w:w="57" w:type="dxa"/>
                  </w:tcMar>
                  <w:vAlign w:val="center"/>
                </w:tcPr>
                <w:p w:rsidR="00071A3E" w:rsidRPr="00293710" w:rsidRDefault="00071A3E" w:rsidP="00071A3E">
                  <w:pPr>
                    <w:pStyle w:val="ListParagraph"/>
                    <w:spacing w:after="0" w:line="240" w:lineRule="auto"/>
                    <w:ind w:left="360"/>
                    <w:jc w:val="both"/>
                    <w:rPr>
                      <w:rFonts w:ascii="Arial" w:hAnsi="Arial" w:cs="Arial"/>
                      <w:bCs/>
                      <w:color w:val="000000" w:themeColor="text1"/>
                      <w:sz w:val="20"/>
                      <w:szCs w:val="20"/>
                      <w:lang w:val="en-GB"/>
                    </w:rPr>
                  </w:pPr>
                  <w:r w:rsidRPr="00293710">
                    <w:rPr>
                      <w:rFonts w:ascii="Arial" w:hAnsi="Arial" w:cs="Arial"/>
                      <w:color w:val="000000" w:themeColor="text1"/>
                      <w:sz w:val="20"/>
                      <w:szCs w:val="20"/>
                      <w:lang w:val="en-GB"/>
                    </w:rPr>
                    <w:t>2</w:t>
                  </w:r>
                  <w:r w:rsidRPr="00293710">
                    <w:rPr>
                      <w:rFonts w:ascii="Arial" w:hAnsi="Arial" w:cs="Arial"/>
                      <w:color w:val="000000" w:themeColor="text1"/>
                      <w:sz w:val="20"/>
                      <w:szCs w:val="20"/>
                      <w:vertAlign w:val="superscript"/>
                      <w:lang w:val="en-GB"/>
                    </w:rPr>
                    <w:t>nd</w:t>
                  </w:r>
                  <w:r w:rsidRPr="00293710">
                    <w:rPr>
                      <w:rFonts w:ascii="Arial" w:hAnsi="Arial" w:cs="Arial"/>
                      <w:color w:val="000000" w:themeColor="text1"/>
                      <w:sz w:val="20"/>
                      <w:szCs w:val="20"/>
                      <w:lang w:val="en-GB"/>
                    </w:rPr>
                    <w:t xml:space="preserve"> Progress test</w:t>
                  </w:r>
                </w:p>
              </w:tc>
              <w:tc>
                <w:tcPr>
                  <w:tcW w:w="727" w:type="dxa"/>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p>
              </w:tc>
              <w:tc>
                <w:tcPr>
                  <w:tcW w:w="4518" w:type="dxa"/>
                  <w:gridSpan w:val="2"/>
                  <w:tcBorders>
                    <w:right w:val="single" w:sz="4" w:space="0" w:color="auto"/>
                  </w:tcBorders>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bCs/>
                      <w:color w:val="000000" w:themeColor="text1"/>
                      <w:sz w:val="20"/>
                      <w:szCs w:val="20"/>
                      <w:lang w:val="en-GB"/>
                    </w:rPr>
                  </w:pPr>
                  <w:r w:rsidRPr="00293710">
                    <w:rPr>
                      <w:rFonts w:ascii="Arial" w:hAnsi="Arial" w:cs="Arial"/>
                      <w:bCs/>
                      <w:color w:val="000000" w:themeColor="text1"/>
                      <w:sz w:val="20"/>
                      <w:szCs w:val="20"/>
                      <w:lang w:val="en-GB"/>
                    </w:rPr>
                    <w:t>2</w:t>
                  </w:r>
                  <w:r w:rsidRPr="00293710">
                    <w:rPr>
                      <w:rFonts w:ascii="Arial" w:hAnsi="Arial" w:cs="Arial"/>
                      <w:bCs/>
                      <w:color w:val="000000" w:themeColor="text1"/>
                      <w:sz w:val="20"/>
                      <w:szCs w:val="20"/>
                      <w:vertAlign w:val="superscript"/>
                      <w:lang w:val="en-GB"/>
                    </w:rPr>
                    <w:t>nd</w:t>
                  </w:r>
                  <w:r w:rsidR="008D5E89">
                    <w:rPr>
                      <w:rFonts w:ascii="Arial" w:hAnsi="Arial" w:cs="Arial"/>
                      <w:bCs/>
                      <w:color w:val="000000" w:themeColor="text1"/>
                      <w:sz w:val="20"/>
                      <w:szCs w:val="20"/>
                      <w:lang w:val="en-GB"/>
                    </w:rPr>
                    <w:t xml:space="preserve"> Progr</w:t>
                  </w:r>
                  <w:bookmarkStart w:id="0" w:name="_GoBack"/>
                  <w:bookmarkEnd w:id="0"/>
                  <w:r w:rsidRPr="00293710">
                    <w:rPr>
                      <w:rFonts w:ascii="Arial" w:hAnsi="Arial" w:cs="Arial"/>
                      <w:bCs/>
                      <w:color w:val="000000" w:themeColor="text1"/>
                      <w:sz w:val="20"/>
                      <w:szCs w:val="20"/>
                      <w:lang w:val="en-GB"/>
                    </w:rPr>
                    <w:t>ess test</w:t>
                  </w:r>
                </w:p>
              </w:tc>
              <w:tc>
                <w:tcPr>
                  <w:tcW w:w="709" w:type="dxa"/>
                  <w:tcBorders>
                    <w:left w:val="single" w:sz="4" w:space="0" w:color="auto"/>
                  </w:tcBorders>
                  <w:tcMar>
                    <w:top w:w="57" w:type="dxa"/>
                    <w:left w:w="57" w:type="dxa"/>
                    <w:bottom w:w="57" w:type="dxa"/>
                    <w:right w:w="57" w:type="dxa"/>
                  </w:tcMar>
                  <w:vAlign w:val="center"/>
                </w:tcPr>
                <w:p w:rsidR="00071A3E" w:rsidRPr="00293710" w:rsidRDefault="00071A3E" w:rsidP="00071A3E">
                  <w:pPr>
                    <w:spacing w:after="0" w:line="240" w:lineRule="auto"/>
                    <w:jc w:val="center"/>
                    <w:rPr>
                      <w:rFonts w:ascii="Arial" w:hAnsi="Arial" w:cs="Arial"/>
                      <w:color w:val="000000" w:themeColor="text1"/>
                      <w:sz w:val="20"/>
                      <w:szCs w:val="20"/>
                      <w:lang w:val="en-GB"/>
                    </w:rPr>
                  </w:pPr>
                </w:p>
              </w:tc>
            </w:tr>
          </w:tbl>
          <w:p w:rsidR="00071A3E" w:rsidRPr="00293710" w:rsidRDefault="00071A3E" w:rsidP="00071A3E">
            <w:pPr>
              <w:tabs>
                <w:tab w:val="left" w:pos="2820"/>
              </w:tabs>
              <w:spacing w:after="0"/>
              <w:rPr>
                <w:rFonts w:ascii="Arial" w:hAnsi="Arial" w:cs="Arial"/>
                <w:color w:val="000000" w:themeColor="text1"/>
                <w:sz w:val="20"/>
                <w:szCs w:val="20"/>
              </w:rPr>
            </w:pPr>
          </w:p>
        </w:tc>
      </w:tr>
      <w:tr w:rsidR="00071A3E" w:rsidRPr="00293710"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071A3E" w:rsidRPr="00293710" w:rsidRDefault="00071A3E" w:rsidP="00071A3E">
            <w:pPr>
              <w:tabs>
                <w:tab w:val="left" w:pos="2820"/>
              </w:tabs>
              <w:spacing w:after="0" w:line="240" w:lineRule="auto"/>
              <w:rPr>
                <w:rFonts w:ascii="Arial" w:hAnsi="Arial" w:cs="Arial"/>
                <w:color w:val="000000"/>
                <w:sz w:val="20"/>
                <w:szCs w:val="20"/>
              </w:rPr>
            </w:pPr>
            <w:r w:rsidRPr="00293710">
              <w:rPr>
                <w:rFonts w:ascii="Arial" w:hAnsi="Arial" w:cs="Arial"/>
                <w:color w:val="000000"/>
                <w:sz w:val="20"/>
                <w:szCs w:val="20"/>
                <w:lang w:val="en-GB"/>
              </w:rPr>
              <w:lastRenderedPageBreak/>
              <w:t>Format of instruction</w:t>
            </w:r>
          </w:p>
        </w:tc>
        <w:tc>
          <w:tcPr>
            <w:tcW w:w="3390" w:type="dxa"/>
            <w:gridSpan w:val="4"/>
            <w:vMerge w:val="restart"/>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eastAsia="MS Gothic" w:hAnsi="Arial" w:cs="Arial"/>
                <w:b w:val="0"/>
                <w:color w:val="000000" w:themeColor="text1"/>
                <w:sz w:val="20"/>
                <w:szCs w:val="20"/>
                <w:lang w:val="hr-HR"/>
              </w:rPr>
              <w:sym w:font="Wingdings" w:char="F0FE"/>
            </w:r>
            <w:r w:rsidRPr="00293710">
              <w:rPr>
                <w:rFonts w:ascii="Arial" w:hAnsi="Arial" w:cs="Arial"/>
                <w:b w:val="0"/>
                <w:color w:val="000000" w:themeColor="text1"/>
                <w:sz w:val="20"/>
                <w:szCs w:val="20"/>
                <w:lang w:val="hr-HR"/>
              </w:rPr>
              <w:t xml:space="preserve"> </w:t>
            </w:r>
            <w:r w:rsidRPr="00293710">
              <w:rPr>
                <w:rFonts w:ascii="Arial" w:hAnsi="Arial" w:cs="Arial"/>
                <w:b w:val="0"/>
                <w:color w:val="000000" w:themeColor="text1"/>
                <w:sz w:val="20"/>
                <w:szCs w:val="20"/>
                <w:lang w:val="en-GB"/>
              </w:rPr>
              <w:t>lectures</w:t>
            </w:r>
          </w:p>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eastAsia="MS Gothic" w:hAnsi="Arial" w:cs="Arial"/>
                <w:b w:val="0"/>
                <w:color w:val="000000" w:themeColor="text1"/>
                <w:sz w:val="20"/>
                <w:szCs w:val="20"/>
                <w:lang w:val="hr-HR"/>
              </w:rPr>
              <w:lastRenderedPageBreak/>
              <w:sym w:font="Wingdings" w:char="F0FE"/>
            </w:r>
            <w:r w:rsidRPr="00293710">
              <w:rPr>
                <w:rFonts w:ascii="Arial" w:hAnsi="Arial" w:cs="Arial"/>
                <w:b w:val="0"/>
                <w:color w:val="000000" w:themeColor="text1"/>
                <w:sz w:val="20"/>
                <w:szCs w:val="20"/>
                <w:lang w:val="en-GB"/>
              </w:rPr>
              <w:t>seminars and workshops</w:t>
            </w:r>
          </w:p>
          <w:p w:rsidR="00071A3E" w:rsidRPr="00293710" w:rsidRDefault="00071A3E" w:rsidP="00071A3E">
            <w:pPr>
              <w:pStyle w:val="FieldText"/>
              <w:rPr>
                <w:rFonts w:ascii="Arial" w:hAnsi="Arial" w:cs="Arial"/>
                <w:b w:val="0"/>
                <w:color w:val="000000" w:themeColor="text1"/>
                <w:sz w:val="20"/>
                <w:szCs w:val="20"/>
                <w:lang w:val="hr-HR"/>
              </w:rPr>
            </w:pPr>
            <w:r w:rsidRPr="00293710">
              <w:rPr>
                <w:rFonts w:ascii="Segoe UI Symbol" w:eastAsia="MS Gothic" w:hAnsi="Segoe UI Symbol" w:cs="Segoe UI Symbol"/>
                <w:b w:val="0"/>
                <w:color w:val="000000" w:themeColor="text1"/>
                <w:sz w:val="20"/>
                <w:szCs w:val="20"/>
                <w:lang w:val="hr-HR"/>
              </w:rPr>
              <w:t>☐</w:t>
            </w:r>
            <w:r w:rsidRPr="00293710">
              <w:rPr>
                <w:rFonts w:ascii="Arial" w:hAnsi="Arial" w:cs="Arial"/>
                <w:b w:val="0"/>
                <w:color w:val="000000" w:themeColor="text1"/>
                <w:sz w:val="20"/>
                <w:szCs w:val="20"/>
                <w:lang w:val="hr-HR"/>
              </w:rPr>
              <w:t xml:space="preserve"> </w:t>
            </w:r>
            <w:r w:rsidRPr="00293710">
              <w:rPr>
                <w:rFonts w:ascii="Arial" w:hAnsi="Arial" w:cs="Arial"/>
                <w:b w:val="0"/>
                <w:color w:val="000000" w:themeColor="text1"/>
                <w:sz w:val="20"/>
                <w:szCs w:val="20"/>
                <w:lang w:val="en-GB"/>
              </w:rPr>
              <w:t>exercises</w:t>
            </w:r>
            <w:r w:rsidRPr="00293710">
              <w:rPr>
                <w:rFonts w:ascii="Arial" w:hAnsi="Arial" w:cs="Arial"/>
                <w:b w:val="0"/>
                <w:color w:val="000000" w:themeColor="text1"/>
                <w:sz w:val="20"/>
                <w:szCs w:val="20"/>
                <w:lang w:val="hr-HR"/>
              </w:rPr>
              <w:t xml:space="preserve">  </w:t>
            </w:r>
          </w:p>
          <w:p w:rsidR="00071A3E" w:rsidRPr="00293710" w:rsidRDefault="00071A3E" w:rsidP="00071A3E">
            <w:pPr>
              <w:pStyle w:val="FieldText"/>
              <w:rPr>
                <w:rFonts w:ascii="Arial" w:hAnsi="Arial" w:cs="Arial"/>
                <w:b w:val="0"/>
                <w:color w:val="000000" w:themeColor="text1"/>
                <w:sz w:val="20"/>
                <w:szCs w:val="20"/>
                <w:lang w:val="hr-HR"/>
              </w:rPr>
            </w:pPr>
            <w:r w:rsidRPr="00293710">
              <w:rPr>
                <w:rFonts w:ascii="Segoe UI Symbol" w:eastAsia="MS Gothic" w:hAnsi="Segoe UI Symbol" w:cs="Segoe UI Symbol"/>
                <w:b w:val="0"/>
                <w:color w:val="000000" w:themeColor="text1"/>
                <w:sz w:val="20"/>
                <w:szCs w:val="20"/>
                <w:lang w:val="hr-HR"/>
              </w:rPr>
              <w:t>☐</w:t>
            </w:r>
            <w:r w:rsidRPr="00293710">
              <w:rPr>
                <w:rFonts w:ascii="Arial" w:hAnsi="Arial" w:cs="Arial"/>
                <w:b w:val="0"/>
                <w:color w:val="000000" w:themeColor="text1"/>
                <w:sz w:val="20"/>
                <w:szCs w:val="20"/>
                <w:lang w:val="hr-HR"/>
              </w:rPr>
              <w:t xml:space="preserve"> </w:t>
            </w:r>
            <w:r w:rsidRPr="00293710">
              <w:rPr>
                <w:rFonts w:ascii="Arial" w:hAnsi="Arial" w:cs="Arial"/>
                <w:b w:val="0"/>
                <w:i/>
                <w:color w:val="000000" w:themeColor="text1"/>
                <w:sz w:val="20"/>
                <w:szCs w:val="20"/>
                <w:lang w:val="hr-HR"/>
              </w:rPr>
              <w:t>on line</w:t>
            </w:r>
            <w:r w:rsidRPr="00293710">
              <w:rPr>
                <w:rFonts w:ascii="Arial" w:hAnsi="Arial" w:cs="Arial"/>
                <w:b w:val="0"/>
                <w:color w:val="000000" w:themeColor="text1"/>
                <w:sz w:val="20"/>
                <w:szCs w:val="20"/>
                <w:lang w:val="hr-HR"/>
              </w:rPr>
              <w:t xml:space="preserve"> </w:t>
            </w:r>
            <w:r w:rsidRPr="00293710">
              <w:rPr>
                <w:rFonts w:ascii="Arial" w:hAnsi="Arial" w:cs="Arial"/>
                <w:b w:val="0"/>
                <w:color w:val="000000" w:themeColor="text1"/>
                <w:sz w:val="20"/>
                <w:szCs w:val="20"/>
                <w:lang w:val="en-GB"/>
              </w:rPr>
              <w:t>in entirety</w:t>
            </w:r>
          </w:p>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eastAsia="MS Gothic" w:hAnsi="Arial" w:cs="Arial"/>
                <w:b w:val="0"/>
                <w:color w:val="000000" w:themeColor="text1"/>
                <w:sz w:val="20"/>
                <w:szCs w:val="20"/>
                <w:lang w:val="hr-HR"/>
              </w:rPr>
              <w:sym w:font="Wingdings" w:char="F0FE"/>
            </w:r>
            <w:r w:rsidRPr="00293710">
              <w:rPr>
                <w:rFonts w:ascii="Arial" w:hAnsi="Arial" w:cs="Arial"/>
                <w:b w:val="0"/>
                <w:color w:val="000000" w:themeColor="text1"/>
                <w:sz w:val="20"/>
                <w:szCs w:val="20"/>
                <w:lang w:val="en-GB"/>
              </w:rPr>
              <w:t>partial e-learning</w:t>
            </w:r>
          </w:p>
          <w:p w:rsidR="00071A3E" w:rsidRPr="00293710" w:rsidRDefault="00071A3E" w:rsidP="00071A3E">
            <w:pPr>
              <w:tabs>
                <w:tab w:val="left" w:pos="2820"/>
              </w:tabs>
              <w:spacing w:after="0"/>
              <w:rPr>
                <w:rFonts w:ascii="Arial" w:hAnsi="Arial" w:cs="Arial"/>
                <w:color w:val="000000" w:themeColor="text1"/>
                <w:sz w:val="20"/>
                <w:szCs w:val="20"/>
              </w:rPr>
            </w:pPr>
            <w:r w:rsidRPr="00293710">
              <w:rPr>
                <w:rFonts w:ascii="Segoe UI Symbol" w:eastAsia="MS Gothic" w:hAnsi="Segoe UI Symbol" w:cs="Segoe UI Symbol"/>
                <w:color w:val="000000" w:themeColor="text1"/>
                <w:sz w:val="20"/>
                <w:szCs w:val="20"/>
              </w:rPr>
              <w:t>☐</w:t>
            </w:r>
            <w:r w:rsidRPr="00293710">
              <w:rPr>
                <w:rFonts w:ascii="Arial" w:hAnsi="Arial" w:cs="Arial"/>
                <w:color w:val="000000" w:themeColor="text1"/>
                <w:sz w:val="20"/>
                <w:szCs w:val="20"/>
              </w:rPr>
              <w:t xml:space="preserve"> </w:t>
            </w:r>
            <w:r w:rsidRPr="00293710">
              <w:rPr>
                <w:rFonts w:ascii="Arial" w:hAnsi="Arial" w:cs="Arial"/>
                <w:color w:val="000000" w:themeColor="text1"/>
                <w:sz w:val="20"/>
                <w:szCs w:val="20"/>
                <w:lang w:val="en-GB"/>
              </w:rPr>
              <w:t>field work</w:t>
            </w:r>
          </w:p>
        </w:tc>
        <w:tc>
          <w:tcPr>
            <w:tcW w:w="4162" w:type="dxa"/>
            <w:gridSpan w:val="9"/>
            <w:vMerge w:val="restart"/>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eastAsia="MS Gothic" w:hAnsi="Arial" w:cs="Arial"/>
                <w:b w:val="0"/>
                <w:color w:val="000000" w:themeColor="text1"/>
                <w:sz w:val="20"/>
                <w:szCs w:val="20"/>
                <w:lang w:val="hr-HR"/>
              </w:rPr>
              <w:lastRenderedPageBreak/>
              <w:sym w:font="Wingdings" w:char="F0FE"/>
            </w:r>
            <w:r w:rsidRPr="00293710">
              <w:rPr>
                <w:rFonts w:ascii="Arial" w:eastAsia="MS Gothic" w:hAnsi="Arial" w:cs="Arial"/>
                <w:b w:val="0"/>
                <w:color w:val="000000" w:themeColor="text1"/>
                <w:sz w:val="20"/>
                <w:szCs w:val="20"/>
                <w:lang w:val="hr-HR"/>
              </w:rPr>
              <w:t xml:space="preserve"> </w:t>
            </w:r>
            <w:r w:rsidRPr="00293710">
              <w:rPr>
                <w:rFonts w:ascii="Arial" w:eastAsia="MS Gothic" w:hAnsi="Arial" w:cs="Arial"/>
                <w:b w:val="0"/>
                <w:color w:val="000000" w:themeColor="text1"/>
                <w:sz w:val="20"/>
                <w:szCs w:val="20"/>
                <w:lang w:val="en-GB"/>
              </w:rPr>
              <w:t>i</w:t>
            </w:r>
            <w:r w:rsidRPr="00293710">
              <w:rPr>
                <w:rFonts w:ascii="Arial" w:hAnsi="Arial" w:cs="Arial"/>
                <w:b w:val="0"/>
                <w:color w:val="000000" w:themeColor="text1"/>
                <w:sz w:val="20"/>
                <w:szCs w:val="20"/>
                <w:lang w:val="en-GB"/>
              </w:rPr>
              <w:t>ndependent assignments</w:t>
            </w:r>
          </w:p>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eastAsia="MS Gothic" w:hAnsi="Arial" w:cs="Arial"/>
                <w:b w:val="0"/>
                <w:color w:val="000000" w:themeColor="text1"/>
                <w:sz w:val="20"/>
                <w:szCs w:val="20"/>
                <w:lang w:val="hr-HR"/>
              </w:rPr>
              <w:lastRenderedPageBreak/>
              <w:sym w:font="Wingdings" w:char="F0FE"/>
            </w:r>
            <w:r w:rsidRPr="00293710">
              <w:rPr>
                <w:rFonts w:ascii="Arial" w:eastAsia="MS Gothic" w:hAnsi="Arial" w:cs="Arial"/>
                <w:b w:val="0"/>
                <w:color w:val="000000" w:themeColor="text1"/>
                <w:sz w:val="20"/>
                <w:szCs w:val="20"/>
                <w:lang w:val="hr-HR"/>
              </w:rPr>
              <w:t xml:space="preserve"> </w:t>
            </w:r>
            <w:r w:rsidRPr="00293710">
              <w:rPr>
                <w:rFonts w:ascii="Arial" w:hAnsi="Arial" w:cs="Arial"/>
                <w:b w:val="0"/>
                <w:color w:val="000000" w:themeColor="text1"/>
                <w:sz w:val="20"/>
                <w:szCs w:val="20"/>
                <w:lang w:val="en-GB"/>
              </w:rPr>
              <w:t>multimedia</w:t>
            </w:r>
            <w:r w:rsidRPr="00293710">
              <w:rPr>
                <w:rFonts w:ascii="Arial" w:hAnsi="Arial" w:cs="Arial"/>
                <w:b w:val="0"/>
                <w:color w:val="000000" w:themeColor="text1"/>
                <w:sz w:val="20"/>
                <w:szCs w:val="20"/>
                <w:lang w:val="hr-HR"/>
              </w:rPr>
              <w:t xml:space="preserve"> </w:t>
            </w:r>
          </w:p>
          <w:p w:rsidR="00071A3E" w:rsidRPr="00293710" w:rsidRDefault="00071A3E" w:rsidP="00071A3E">
            <w:pPr>
              <w:pStyle w:val="FieldText"/>
              <w:rPr>
                <w:rFonts w:ascii="Arial" w:hAnsi="Arial" w:cs="Arial"/>
                <w:b w:val="0"/>
                <w:color w:val="000000" w:themeColor="text1"/>
                <w:sz w:val="20"/>
                <w:szCs w:val="20"/>
                <w:lang w:val="hr-HR"/>
              </w:rPr>
            </w:pPr>
            <w:r w:rsidRPr="00293710">
              <w:rPr>
                <w:rFonts w:ascii="Segoe UI Symbol" w:eastAsia="MS Gothic" w:hAnsi="Segoe UI Symbol" w:cs="Segoe UI Symbol"/>
                <w:b w:val="0"/>
                <w:color w:val="000000" w:themeColor="text1"/>
                <w:sz w:val="20"/>
                <w:szCs w:val="20"/>
                <w:lang w:val="hr-HR"/>
              </w:rPr>
              <w:t>☐</w:t>
            </w:r>
            <w:r w:rsidRPr="00293710">
              <w:rPr>
                <w:rFonts w:ascii="Arial" w:hAnsi="Arial" w:cs="Arial"/>
                <w:b w:val="0"/>
                <w:color w:val="000000" w:themeColor="text1"/>
                <w:sz w:val="20"/>
                <w:szCs w:val="20"/>
                <w:lang w:val="hr-HR"/>
              </w:rPr>
              <w:t xml:space="preserve"> </w:t>
            </w:r>
            <w:r w:rsidRPr="00293710">
              <w:rPr>
                <w:rFonts w:ascii="Arial" w:hAnsi="Arial" w:cs="Arial"/>
                <w:b w:val="0"/>
                <w:color w:val="000000" w:themeColor="text1"/>
                <w:sz w:val="20"/>
                <w:szCs w:val="20"/>
                <w:lang w:val="en-GB"/>
              </w:rPr>
              <w:t>laboratory</w:t>
            </w:r>
          </w:p>
          <w:p w:rsidR="00071A3E" w:rsidRPr="00293710" w:rsidRDefault="00071A3E" w:rsidP="00071A3E">
            <w:pPr>
              <w:pStyle w:val="FieldText"/>
              <w:rPr>
                <w:rFonts w:ascii="Arial" w:hAnsi="Arial" w:cs="Arial"/>
                <w:b w:val="0"/>
                <w:color w:val="000000" w:themeColor="text1"/>
                <w:sz w:val="20"/>
                <w:szCs w:val="20"/>
                <w:lang w:val="hr-HR"/>
              </w:rPr>
            </w:pPr>
            <w:r w:rsidRPr="00293710">
              <w:rPr>
                <w:rFonts w:ascii="Segoe UI Symbol" w:eastAsia="MS Gothic" w:hAnsi="Segoe UI Symbol" w:cs="Segoe UI Symbol"/>
                <w:b w:val="0"/>
                <w:color w:val="000000" w:themeColor="text1"/>
                <w:sz w:val="20"/>
                <w:szCs w:val="20"/>
                <w:lang w:val="hr-HR"/>
              </w:rPr>
              <w:t>☐</w:t>
            </w:r>
            <w:r w:rsidRPr="00293710">
              <w:rPr>
                <w:rFonts w:ascii="Arial" w:hAnsi="Arial" w:cs="Arial"/>
                <w:b w:val="0"/>
                <w:color w:val="000000" w:themeColor="text1"/>
                <w:sz w:val="20"/>
                <w:szCs w:val="20"/>
                <w:lang w:val="hr-HR"/>
              </w:rPr>
              <w:t xml:space="preserve"> </w:t>
            </w:r>
            <w:r w:rsidRPr="00293710">
              <w:rPr>
                <w:rFonts w:ascii="Arial" w:hAnsi="Arial" w:cs="Arial"/>
                <w:b w:val="0"/>
                <w:color w:val="000000" w:themeColor="text1"/>
                <w:sz w:val="20"/>
                <w:szCs w:val="20"/>
                <w:lang w:val="en-GB"/>
              </w:rPr>
              <w:t>work with mentor</w:t>
            </w:r>
          </w:p>
          <w:p w:rsidR="00071A3E" w:rsidRPr="00293710" w:rsidRDefault="00071A3E" w:rsidP="00071A3E">
            <w:pPr>
              <w:tabs>
                <w:tab w:val="left" w:pos="2820"/>
              </w:tabs>
              <w:spacing w:after="0"/>
              <w:rPr>
                <w:rFonts w:ascii="Arial" w:hAnsi="Arial" w:cs="Arial"/>
                <w:color w:val="000000" w:themeColor="text1"/>
                <w:sz w:val="20"/>
                <w:szCs w:val="20"/>
              </w:rPr>
            </w:pPr>
            <w:r w:rsidRPr="00293710">
              <w:rPr>
                <w:rFonts w:ascii="Segoe UI Symbol" w:eastAsia="MS Gothic" w:hAnsi="Segoe UI Symbol" w:cs="Segoe UI Symbol"/>
                <w:color w:val="000000" w:themeColor="text1"/>
                <w:sz w:val="20"/>
                <w:szCs w:val="20"/>
              </w:rPr>
              <w:t>☐</w:t>
            </w:r>
            <w:r w:rsidRPr="00293710">
              <w:rPr>
                <w:rFonts w:ascii="Arial" w:hAnsi="Arial" w:cs="Arial"/>
                <w:color w:val="000000" w:themeColor="text1"/>
                <w:sz w:val="20"/>
                <w:szCs w:val="20"/>
              </w:rPr>
              <w:t xml:space="preserve"> </w:t>
            </w:r>
            <w:r w:rsidRPr="00293710">
              <w:rPr>
                <w:rFonts w:ascii="Arial" w:hAnsi="Arial" w:cs="Arial"/>
                <w:color w:val="000000" w:themeColor="text1"/>
                <w:sz w:val="20"/>
                <w:szCs w:val="20"/>
              </w:rPr>
              <w:fldChar w:fldCharType="begin">
                <w:ffData>
                  <w:name w:val="Text1"/>
                  <w:enabled/>
                  <w:calcOnExit w:val="0"/>
                  <w:textInput/>
                </w:ffData>
              </w:fldChar>
            </w:r>
            <w:r w:rsidRPr="00293710">
              <w:rPr>
                <w:rFonts w:ascii="Arial" w:hAnsi="Arial" w:cs="Arial"/>
                <w:color w:val="000000" w:themeColor="text1"/>
                <w:sz w:val="20"/>
                <w:szCs w:val="20"/>
              </w:rPr>
              <w:instrText xml:space="preserve"> FORMTEXT </w:instrText>
            </w:r>
            <w:r w:rsidRPr="00293710">
              <w:rPr>
                <w:rFonts w:ascii="Arial" w:hAnsi="Arial" w:cs="Arial"/>
                <w:color w:val="000000" w:themeColor="text1"/>
                <w:sz w:val="20"/>
                <w:szCs w:val="20"/>
              </w:rPr>
            </w:r>
            <w:r w:rsidRPr="00293710">
              <w:rPr>
                <w:rFonts w:ascii="Arial" w:hAnsi="Arial" w:cs="Arial"/>
                <w:color w:val="000000" w:themeColor="text1"/>
                <w:sz w:val="20"/>
                <w:szCs w:val="20"/>
              </w:rPr>
              <w:fldChar w:fldCharType="separate"/>
            </w:r>
            <w:r w:rsidRPr="00293710">
              <w:rPr>
                <w:rFonts w:ascii="Arial" w:hAnsi="Arial" w:cs="Arial"/>
                <w:color w:val="000000" w:themeColor="text1"/>
                <w:sz w:val="20"/>
                <w:szCs w:val="20"/>
              </w:rPr>
              <w:t> </w:t>
            </w:r>
            <w:r w:rsidRPr="00293710">
              <w:rPr>
                <w:rFonts w:ascii="Arial" w:hAnsi="Arial" w:cs="Arial"/>
                <w:color w:val="000000" w:themeColor="text1"/>
                <w:sz w:val="20"/>
                <w:szCs w:val="20"/>
              </w:rPr>
              <w:t> </w:t>
            </w:r>
            <w:r w:rsidRPr="00293710">
              <w:rPr>
                <w:rFonts w:ascii="Arial" w:hAnsi="Arial" w:cs="Arial"/>
                <w:color w:val="000000" w:themeColor="text1"/>
                <w:sz w:val="20"/>
                <w:szCs w:val="20"/>
              </w:rPr>
              <w:t> </w:t>
            </w:r>
            <w:r w:rsidRPr="00293710">
              <w:rPr>
                <w:rFonts w:ascii="Arial" w:hAnsi="Arial" w:cs="Arial"/>
                <w:color w:val="000000" w:themeColor="text1"/>
                <w:sz w:val="20"/>
                <w:szCs w:val="20"/>
              </w:rPr>
              <w:t> </w:t>
            </w:r>
            <w:r w:rsidRPr="00293710">
              <w:rPr>
                <w:rFonts w:ascii="Arial" w:hAnsi="Arial" w:cs="Arial"/>
                <w:color w:val="000000" w:themeColor="text1"/>
                <w:sz w:val="20"/>
                <w:szCs w:val="20"/>
              </w:rPr>
              <w:t> </w:t>
            </w:r>
            <w:r w:rsidRPr="00293710">
              <w:rPr>
                <w:rFonts w:ascii="Arial" w:hAnsi="Arial" w:cs="Arial"/>
                <w:color w:val="000000" w:themeColor="text1"/>
                <w:sz w:val="20"/>
                <w:szCs w:val="20"/>
              </w:rPr>
              <w:fldChar w:fldCharType="end"/>
            </w:r>
            <w:r w:rsidRPr="00293710">
              <w:rPr>
                <w:rFonts w:ascii="Arial" w:hAnsi="Arial" w:cs="Arial"/>
                <w:color w:val="000000" w:themeColor="text1"/>
                <w:sz w:val="20"/>
                <w:szCs w:val="20"/>
              </w:rPr>
              <w:t xml:space="preserve"> (</w:t>
            </w:r>
            <w:r w:rsidRPr="00293710">
              <w:rPr>
                <w:rFonts w:ascii="Arial" w:hAnsi="Arial" w:cs="Arial"/>
                <w:color w:val="000000" w:themeColor="text1"/>
                <w:sz w:val="20"/>
                <w:szCs w:val="20"/>
                <w:lang w:val="en-GB"/>
              </w:rPr>
              <w:t>other</w:t>
            </w:r>
            <w:r w:rsidRPr="00293710">
              <w:rPr>
                <w:rFonts w:ascii="Arial" w:hAnsi="Arial" w:cs="Arial"/>
                <w:color w:val="000000" w:themeColor="text1"/>
                <w:sz w:val="20"/>
                <w:szCs w:val="20"/>
              </w:rPr>
              <w:t>)</w:t>
            </w:r>
            <w:r w:rsidRPr="00293710">
              <w:rPr>
                <w:rFonts w:ascii="Arial" w:hAnsi="Arial" w:cs="Arial"/>
                <w:b/>
                <w:color w:val="000000" w:themeColor="text1"/>
                <w:sz w:val="20"/>
                <w:szCs w:val="20"/>
              </w:rPr>
              <w:t xml:space="preserve"> </w:t>
            </w:r>
            <w:r w:rsidRPr="00293710">
              <w:rPr>
                <w:rFonts w:ascii="Arial" w:hAnsi="Arial" w:cs="Arial"/>
                <w:b/>
                <w:color w:val="000000" w:themeColor="text1"/>
                <w:sz w:val="20"/>
                <w:szCs w:val="20"/>
                <w:bdr w:val="single" w:sz="12" w:space="0" w:color="auto"/>
              </w:rPr>
              <w:t xml:space="preserve"> </w:t>
            </w:r>
          </w:p>
        </w:tc>
      </w:tr>
      <w:tr w:rsidR="00071A3E" w:rsidRPr="00293710" w:rsidTr="003A610A">
        <w:trPr>
          <w:trHeight w:val="577"/>
        </w:trPr>
        <w:tc>
          <w:tcPr>
            <w:tcW w:w="1912" w:type="dxa"/>
            <w:vMerge/>
            <w:tcBorders>
              <w:left w:val="single" w:sz="12" w:space="0" w:color="auto"/>
            </w:tcBorders>
            <w:shd w:val="clear" w:color="auto" w:fill="CCFFFF"/>
            <w:tcMar>
              <w:left w:w="57" w:type="dxa"/>
              <w:right w:w="57" w:type="dxa"/>
            </w:tcMar>
            <w:vAlign w:val="center"/>
          </w:tcPr>
          <w:p w:rsidR="00071A3E" w:rsidRPr="00293710" w:rsidRDefault="00071A3E" w:rsidP="00071A3E">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p>
        </w:tc>
        <w:tc>
          <w:tcPr>
            <w:tcW w:w="4162" w:type="dxa"/>
            <w:gridSpan w:val="9"/>
            <w:vMerge/>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p>
        </w:tc>
      </w:tr>
      <w:tr w:rsidR="00071A3E" w:rsidRPr="00293710"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071A3E" w:rsidRPr="00293710" w:rsidRDefault="00071A3E" w:rsidP="00071A3E">
            <w:pPr>
              <w:tabs>
                <w:tab w:val="left" w:pos="2820"/>
              </w:tabs>
              <w:spacing w:after="0" w:line="240" w:lineRule="auto"/>
              <w:rPr>
                <w:rFonts w:ascii="Arial" w:hAnsi="Arial" w:cs="Arial"/>
                <w:color w:val="000000"/>
                <w:sz w:val="20"/>
                <w:szCs w:val="20"/>
              </w:rPr>
            </w:pPr>
            <w:r w:rsidRPr="00293710">
              <w:rPr>
                <w:rFonts w:ascii="Arial" w:hAnsi="Arial" w:cs="Arial"/>
                <w:color w:val="000000"/>
                <w:sz w:val="20"/>
                <w:szCs w:val="20"/>
                <w:lang w:val="en-GB"/>
              </w:rPr>
              <w:t>Student</w:t>
            </w:r>
            <w:r w:rsidRPr="00293710">
              <w:rPr>
                <w:rStyle w:val="CommentReference"/>
                <w:rFonts w:ascii="Arial" w:hAnsi="Arial" w:cs="Arial"/>
                <w:sz w:val="20"/>
                <w:szCs w:val="20"/>
              </w:rPr>
              <w:t xml:space="preserve"> </w:t>
            </w:r>
            <w:r w:rsidRPr="00293710">
              <w:rPr>
                <w:rFonts w:ascii="Arial" w:hAnsi="Arial" w:cs="Arial"/>
                <w:color w:val="000000"/>
                <w:sz w:val="20"/>
                <w:szCs w:val="20"/>
                <w:lang w:val="en-GB"/>
              </w:rPr>
              <w:t>responsibilities</w:t>
            </w:r>
          </w:p>
        </w:tc>
        <w:tc>
          <w:tcPr>
            <w:tcW w:w="7552" w:type="dxa"/>
            <w:gridSpan w:val="13"/>
            <w:tcBorders>
              <w:bottom w:val="single" w:sz="12" w:space="0" w:color="auto"/>
              <w:right w:val="single" w:sz="12" w:space="0" w:color="auto"/>
            </w:tcBorders>
            <w:tcMar>
              <w:left w:w="57" w:type="dxa"/>
              <w:right w:w="57" w:type="dxa"/>
            </w:tcMar>
            <w:vAlign w:val="center"/>
          </w:tcPr>
          <w:p w:rsidR="00071A3E" w:rsidRPr="00293710" w:rsidRDefault="00071A3E" w:rsidP="00071A3E">
            <w:pPr>
              <w:tabs>
                <w:tab w:val="left" w:pos="2820"/>
              </w:tabs>
              <w:spacing w:after="0"/>
              <w:rPr>
                <w:rFonts w:ascii="Arial" w:hAnsi="Arial" w:cs="Arial"/>
                <w:b/>
                <w:bCs/>
                <w:color w:val="000000" w:themeColor="text1"/>
                <w:sz w:val="20"/>
                <w:szCs w:val="20"/>
                <w:lang w:val="en-GB"/>
              </w:rPr>
            </w:pPr>
            <w:r w:rsidRPr="00293710">
              <w:rPr>
                <w:rFonts w:ascii="Arial" w:hAnsi="Arial" w:cs="Arial"/>
                <w:b/>
                <w:bCs/>
                <w:color w:val="000000" w:themeColor="text1"/>
                <w:sz w:val="20"/>
                <w:szCs w:val="20"/>
                <w:lang w:val="en-GB"/>
              </w:rPr>
              <w:t xml:space="preserve">Signature requirements: </w:t>
            </w:r>
          </w:p>
          <w:p w:rsidR="00071A3E" w:rsidRPr="00293710" w:rsidRDefault="00071A3E" w:rsidP="00071A3E">
            <w:pPr>
              <w:tabs>
                <w:tab w:val="left" w:pos="2820"/>
              </w:tabs>
              <w:spacing w:after="0"/>
              <w:rPr>
                <w:rFonts w:ascii="Arial" w:hAnsi="Arial" w:cs="Arial"/>
                <w:color w:val="2C363A"/>
                <w:sz w:val="20"/>
                <w:szCs w:val="20"/>
                <w:shd w:val="clear" w:color="auto" w:fill="FFFFFF"/>
                <w:lang w:val="en-GB"/>
              </w:rPr>
            </w:pPr>
            <w:r w:rsidRPr="00293710">
              <w:rPr>
                <w:rFonts w:ascii="Arial" w:hAnsi="Arial" w:cs="Arial"/>
                <w:color w:val="2C363A"/>
                <w:sz w:val="20"/>
                <w:szCs w:val="20"/>
                <w:shd w:val="clear" w:color="auto" w:fill="FFFFFF"/>
                <w:lang w:val="en-GB"/>
              </w:rPr>
              <w:t>Students must meet both requirements to get the signature</w:t>
            </w:r>
            <w:r w:rsidRPr="00293710">
              <w:rPr>
                <w:rFonts w:ascii="Arial" w:hAnsi="Arial" w:cs="Arial"/>
                <w:color w:val="2C363A"/>
                <w:sz w:val="20"/>
                <w:szCs w:val="20"/>
                <w:lang w:val="en-GB"/>
              </w:rPr>
              <w:br/>
            </w:r>
            <w:r w:rsidRPr="00293710">
              <w:rPr>
                <w:rFonts w:ascii="Arial" w:hAnsi="Arial" w:cs="Arial"/>
                <w:color w:val="2C363A"/>
                <w:sz w:val="20"/>
                <w:szCs w:val="20"/>
                <w:shd w:val="clear" w:color="auto" w:fill="FFFFFF"/>
                <w:lang w:val="en-GB"/>
              </w:rPr>
              <w:t>1</w:t>
            </w:r>
            <w:r w:rsidRPr="00F458E6">
              <w:rPr>
                <w:rFonts w:ascii="Arial" w:hAnsi="Arial" w:cs="Arial"/>
                <w:color w:val="000000" w:themeColor="text1"/>
                <w:sz w:val="20"/>
                <w:szCs w:val="20"/>
                <w:shd w:val="clear" w:color="auto" w:fill="FFFFFF"/>
                <w:lang w:val="en-GB"/>
              </w:rPr>
              <w:t>.    Regular class attendance (at least 70% of practice lessons for full-time students and 50% of practice lessons for part-time students) which includes preparation for classes as instructed in class.</w:t>
            </w:r>
            <w:r w:rsidRPr="00F458E6">
              <w:rPr>
                <w:rFonts w:ascii="Arial" w:hAnsi="Arial" w:cs="Arial"/>
                <w:color w:val="000000" w:themeColor="text1"/>
                <w:sz w:val="20"/>
                <w:szCs w:val="20"/>
                <w:lang w:val="en-GB"/>
              </w:rPr>
              <w:br/>
            </w:r>
            <w:r w:rsidRPr="00293710">
              <w:rPr>
                <w:rFonts w:ascii="Arial" w:hAnsi="Arial" w:cs="Arial"/>
                <w:color w:val="2C363A"/>
                <w:sz w:val="20"/>
                <w:szCs w:val="20"/>
                <w:shd w:val="clear" w:color="auto" w:fill="FFFFFF"/>
                <w:lang w:val="en-GB"/>
              </w:rPr>
              <w:t>2.    Regular submission of correctly completed assignments on Moodle or to the teacher (content of the assignments is included in the tests/final exam) which is done according by an agreed deadline.</w:t>
            </w:r>
          </w:p>
          <w:p w:rsidR="00071A3E" w:rsidRPr="00293710" w:rsidRDefault="00071A3E" w:rsidP="00071A3E">
            <w:pPr>
              <w:tabs>
                <w:tab w:val="left" w:pos="2820"/>
              </w:tabs>
              <w:spacing w:after="0"/>
              <w:rPr>
                <w:rFonts w:ascii="Arial" w:hAnsi="Arial" w:cs="Arial"/>
                <w:b/>
                <w:bCs/>
                <w:color w:val="000000" w:themeColor="text1"/>
                <w:sz w:val="20"/>
                <w:szCs w:val="20"/>
                <w:lang w:val="en-GB"/>
              </w:rPr>
            </w:pPr>
            <w:r w:rsidRPr="00293710">
              <w:rPr>
                <w:rFonts w:ascii="Arial" w:hAnsi="Arial" w:cs="Arial"/>
                <w:b/>
                <w:bCs/>
                <w:color w:val="000000" w:themeColor="text1"/>
                <w:sz w:val="20"/>
                <w:szCs w:val="20"/>
                <w:lang w:val="en-GB"/>
              </w:rPr>
              <w:t>Exam requirement:</w:t>
            </w:r>
          </w:p>
          <w:p w:rsidR="00071A3E" w:rsidRPr="00293710" w:rsidRDefault="00071A3E" w:rsidP="00071A3E">
            <w:pPr>
              <w:tabs>
                <w:tab w:val="left" w:pos="2820"/>
              </w:tabs>
              <w:spacing w:after="0"/>
              <w:rPr>
                <w:rFonts w:ascii="Arial" w:hAnsi="Arial" w:cs="Arial"/>
                <w:bCs/>
                <w:color w:val="000000" w:themeColor="text1"/>
                <w:sz w:val="20"/>
                <w:szCs w:val="20"/>
                <w:lang w:val="en-GB"/>
              </w:rPr>
            </w:pPr>
            <w:r w:rsidRPr="00293710">
              <w:rPr>
                <w:rFonts w:ascii="Arial" w:hAnsi="Arial" w:cs="Arial"/>
                <w:color w:val="2C363A"/>
                <w:sz w:val="20"/>
                <w:szCs w:val="20"/>
                <w:shd w:val="clear" w:color="auto" w:fill="FFFFFF"/>
                <w:lang w:val="en-GB"/>
              </w:rPr>
              <w:t>Getting the teacher’s signature in the EFST intranet system.</w:t>
            </w:r>
          </w:p>
        </w:tc>
      </w:tr>
      <w:tr w:rsidR="00071A3E" w:rsidRPr="00293710"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71A3E" w:rsidRPr="00293710" w:rsidRDefault="00071A3E" w:rsidP="00071A3E">
            <w:pPr>
              <w:tabs>
                <w:tab w:val="left" w:pos="2820"/>
              </w:tabs>
              <w:spacing w:after="0" w:line="240" w:lineRule="auto"/>
              <w:rPr>
                <w:rFonts w:ascii="Arial" w:hAnsi="Arial" w:cs="Arial"/>
                <w:color w:val="000000"/>
                <w:sz w:val="20"/>
                <w:szCs w:val="20"/>
              </w:rPr>
            </w:pPr>
            <w:r w:rsidRPr="00293710">
              <w:rPr>
                <w:rFonts w:ascii="Arial" w:hAnsi="Arial" w:cs="Arial"/>
                <w:color w:val="000000"/>
                <w:sz w:val="20"/>
                <w:szCs w:val="20"/>
                <w:lang w:val="en-GB"/>
              </w:rPr>
              <w:t xml:space="preserve">Screening student work </w:t>
            </w:r>
            <w:r w:rsidRPr="00293710">
              <w:rPr>
                <w:rFonts w:ascii="Arial" w:hAnsi="Arial" w:cs="Arial"/>
                <w:i/>
                <w:color w:val="000000"/>
                <w:sz w:val="20"/>
                <w:szCs w:val="20"/>
                <w:lang w:val="en-GB"/>
              </w:rPr>
              <w:t>(name the proportion of ECTS credits for each</w:t>
            </w:r>
            <w:r w:rsidRPr="00293710">
              <w:rPr>
                <w:rStyle w:val="CommentReference"/>
                <w:rFonts w:ascii="Arial" w:hAnsi="Arial" w:cs="Arial"/>
                <w:sz w:val="20"/>
                <w:szCs w:val="20"/>
              </w:rPr>
              <w:t xml:space="preserve"> </w:t>
            </w:r>
            <w:r w:rsidRPr="00293710">
              <w:rPr>
                <w:rFonts w:ascii="Arial" w:hAnsi="Arial" w:cs="Arial"/>
                <w:i/>
                <w:color w:val="000000"/>
                <w:sz w:val="20"/>
                <w:szCs w:val="20"/>
                <w:lang w:val="en-GB"/>
              </w:rPr>
              <w:t>activity so that the total number of ECTS credits is equal to the ECTS value of the course)</w:t>
            </w:r>
          </w:p>
        </w:tc>
        <w:tc>
          <w:tcPr>
            <w:tcW w:w="1406" w:type="dxa"/>
            <w:tcBorders>
              <w:top w:val="single" w:sz="12" w:space="0" w:color="auto"/>
            </w:tcBorders>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071A3E" w:rsidRPr="00293710" w:rsidRDefault="00071A3E" w:rsidP="00071A3E">
            <w:pPr>
              <w:pStyle w:val="FieldText"/>
              <w:jc w:val="center"/>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hr-HR"/>
              </w:rPr>
              <w:t>1</w:t>
            </w:r>
          </w:p>
        </w:tc>
        <w:tc>
          <w:tcPr>
            <w:tcW w:w="1276" w:type="dxa"/>
            <w:gridSpan w:val="3"/>
            <w:tcBorders>
              <w:top w:val="single" w:sz="12" w:space="0" w:color="auto"/>
            </w:tcBorders>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p>
        </w:tc>
        <w:tc>
          <w:tcPr>
            <w:tcW w:w="1665" w:type="dxa"/>
            <w:gridSpan w:val="5"/>
            <w:tcBorders>
              <w:top w:val="single" w:sz="12" w:space="0" w:color="auto"/>
            </w:tcBorders>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en-GB"/>
              </w:rPr>
              <w:t>Individual assignments</w:t>
            </w:r>
          </w:p>
        </w:tc>
        <w:tc>
          <w:tcPr>
            <w:tcW w:w="1185" w:type="dxa"/>
            <w:gridSpan w:val="2"/>
            <w:tcBorders>
              <w:top w:val="single" w:sz="12" w:space="0" w:color="auto"/>
              <w:right w:val="single" w:sz="12" w:space="0" w:color="auto"/>
            </w:tcBorders>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hr-HR"/>
              </w:rPr>
              <w:t>1</w:t>
            </w:r>
          </w:p>
        </w:tc>
      </w:tr>
      <w:tr w:rsidR="00071A3E" w:rsidRPr="00293710" w:rsidTr="003A610A">
        <w:trPr>
          <w:trHeight w:val="397"/>
        </w:trPr>
        <w:tc>
          <w:tcPr>
            <w:tcW w:w="1912" w:type="dxa"/>
            <w:vMerge/>
            <w:tcBorders>
              <w:left w:val="single" w:sz="12" w:space="0" w:color="auto"/>
            </w:tcBorders>
            <w:shd w:val="clear" w:color="auto" w:fill="CCFFFF"/>
            <w:tcMar>
              <w:left w:w="57" w:type="dxa"/>
              <w:right w:w="57" w:type="dxa"/>
            </w:tcMar>
            <w:vAlign w:val="center"/>
          </w:tcPr>
          <w:p w:rsidR="00071A3E" w:rsidRPr="00293710" w:rsidRDefault="00071A3E" w:rsidP="00071A3E">
            <w:pPr>
              <w:numPr>
                <w:ilvl w:val="0"/>
                <w:numId w:val="2"/>
              </w:numPr>
              <w:tabs>
                <w:tab w:val="left" w:pos="2820"/>
              </w:tabs>
              <w:spacing w:after="0" w:line="240" w:lineRule="auto"/>
              <w:rPr>
                <w:rFonts w:ascii="Arial" w:hAnsi="Arial" w:cs="Arial"/>
                <w:color w:val="000000"/>
                <w:sz w:val="20"/>
                <w:szCs w:val="20"/>
              </w:rPr>
            </w:pPr>
          </w:p>
        </w:tc>
        <w:tc>
          <w:tcPr>
            <w:tcW w:w="1406" w:type="dxa"/>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hr-HR"/>
              </w:rPr>
              <w:fldChar w:fldCharType="begin">
                <w:ffData>
                  <w:name w:val="Text1"/>
                  <w:enabled/>
                  <w:calcOnExit w:val="0"/>
                  <w:textInput/>
                </w:ffData>
              </w:fldChar>
            </w:r>
            <w:r w:rsidRPr="00293710">
              <w:rPr>
                <w:rFonts w:ascii="Arial" w:hAnsi="Arial" w:cs="Arial"/>
                <w:b w:val="0"/>
                <w:color w:val="000000" w:themeColor="text1"/>
                <w:sz w:val="20"/>
                <w:szCs w:val="20"/>
                <w:lang w:val="hr-HR"/>
              </w:rPr>
              <w:instrText xml:space="preserve"> FORMTEXT </w:instrText>
            </w:r>
            <w:r w:rsidRPr="00293710">
              <w:rPr>
                <w:rFonts w:ascii="Arial" w:hAnsi="Arial" w:cs="Arial"/>
                <w:b w:val="0"/>
                <w:color w:val="000000" w:themeColor="text1"/>
                <w:sz w:val="20"/>
                <w:szCs w:val="20"/>
                <w:lang w:val="hr-HR"/>
              </w:rPr>
            </w:r>
            <w:r w:rsidRPr="00293710">
              <w:rPr>
                <w:rFonts w:ascii="Arial" w:hAnsi="Arial" w:cs="Arial"/>
                <w:b w:val="0"/>
                <w:color w:val="000000" w:themeColor="text1"/>
                <w:sz w:val="20"/>
                <w:szCs w:val="20"/>
                <w:lang w:val="hr-HR"/>
              </w:rPr>
              <w:fldChar w:fldCharType="separate"/>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en-GB"/>
              </w:rPr>
              <w:t>Report</w:t>
            </w:r>
          </w:p>
        </w:tc>
        <w:tc>
          <w:tcPr>
            <w:tcW w:w="1170" w:type="dxa"/>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hr-HR"/>
              </w:rPr>
              <w:fldChar w:fldCharType="begin">
                <w:ffData>
                  <w:name w:val="Text1"/>
                  <w:enabled/>
                  <w:calcOnExit w:val="0"/>
                  <w:textInput/>
                </w:ffData>
              </w:fldChar>
            </w:r>
            <w:r w:rsidRPr="00293710">
              <w:rPr>
                <w:rFonts w:ascii="Arial" w:hAnsi="Arial" w:cs="Arial"/>
                <w:b w:val="0"/>
                <w:color w:val="000000" w:themeColor="text1"/>
                <w:sz w:val="20"/>
                <w:szCs w:val="20"/>
                <w:lang w:val="hr-HR"/>
              </w:rPr>
              <w:instrText xml:space="preserve"> FORMTEXT </w:instrText>
            </w:r>
            <w:r w:rsidRPr="00293710">
              <w:rPr>
                <w:rFonts w:ascii="Arial" w:hAnsi="Arial" w:cs="Arial"/>
                <w:b w:val="0"/>
                <w:color w:val="000000" w:themeColor="text1"/>
                <w:sz w:val="20"/>
                <w:szCs w:val="20"/>
                <w:lang w:val="hr-HR"/>
              </w:rPr>
            </w:r>
            <w:r w:rsidRPr="00293710">
              <w:rPr>
                <w:rFonts w:ascii="Arial" w:hAnsi="Arial" w:cs="Arial"/>
                <w:b w:val="0"/>
                <w:color w:val="000000" w:themeColor="text1"/>
                <w:sz w:val="20"/>
                <w:szCs w:val="20"/>
                <w:lang w:val="hr-HR"/>
              </w:rPr>
              <w:fldChar w:fldCharType="separate"/>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proofErr w:type="spellStart"/>
            <w:r w:rsidRPr="00293710">
              <w:rPr>
                <w:rFonts w:ascii="Arial" w:hAnsi="Arial" w:cs="Arial"/>
                <w:b w:val="0"/>
                <w:color w:val="000000" w:themeColor="text1"/>
                <w:sz w:val="20"/>
                <w:szCs w:val="20"/>
                <w:lang w:val="hr-HR"/>
              </w:rPr>
              <w:t>Moodle</w:t>
            </w:r>
            <w:proofErr w:type="spellEnd"/>
            <w:r w:rsidRPr="00293710">
              <w:rPr>
                <w:rFonts w:ascii="Arial" w:hAnsi="Arial" w:cs="Arial"/>
                <w:b w:val="0"/>
                <w:color w:val="000000" w:themeColor="text1"/>
                <w:sz w:val="20"/>
                <w:szCs w:val="20"/>
                <w:lang w:val="hr-HR"/>
              </w:rPr>
              <w:t xml:space="preserve"> </w:t>
            </w:r>
            <w:proofErr w:type="spellStart"/>
            <w:r w:rsidRPr="00293710">
              <w:rPr>
                <w:rFonts w:ascii="Arial" w:hAnsi="Arial" w:cs="Arial"/>
                <w:b w:val="0"/>
                <w:color w:val="000000" w:themeColor="text1"/>
                <w:sz w:val="20"/>
                <w:szCs w:val="20"/>
                <w:lang w:val="hr-HR"/>
              </w:rPr>
              <w:t>course</w:t>
            </w:r>
            <w:proofErr w:type="spellEnd"/>
            <w:r w:rsidRPr="00293710">
              <w:rPr>
                <w:rFonts w:ascii="Arial" w:hAnsi="Arial" w:cs="Arial"/>
                <w:b w:val="0"/>
                <w:color w:val="000000" w:themeColor="text1"/>
                <w:sz w:val="20"/>
                <w:szCs w:val="20"/>
                <w:lang w:val="hr-HR"/>
              </w:rPr>
              <w:t xml:space="preserve"> </w:t>
            </w:r>
            <w:proofErr w:type="spellStart"/>
            <w:r w:rsidRPr="00293710">
              <w:rPr>
                <w:rFonts w:ascii="Arial" w:hAnsi="Arial" w:cs="Arial"/>
                <w:b w:val="0"/>
                <w:color w:val="000000" w:themeColor="text1"/>
                <w:sz w:val="20"/>
                <w:szCs w:val="20"/>
                <w:lang w:val="hr-HR"/>
              </w:rPr>
              <w:t>activity</w:t>
            </w:r>
            <w:proofErr w:type="spellEnd"/>
            <w:r w:rsidRPr="00293710">
              <w:rPr>
                <w:rFonts w:ascii="Arial" w:hAnsi="Arial" w:cs="Arial"/>
                <w:b w:val="0"/>
                <w:color w:val="000000" w:themeColor="text1"/>
                <w:sz w:val="20"/>
                <w:szCs w:val="20"/>
                <w:lang w:val="hr-HR"/>
              </w:rPr>
              <w:t xml:space="preserve"> (</w:t>
            </w:r>
            <w:proofErr w:type="spellStart"/>
            <w:r w:rsidRPr="00293710">
              <w:rPr>
                <w:rFonts w:ascii="Arial" w:hAnsi="Arial" w:cs="Arial"/>
                <w:b w:val="0"/>
                <w:color w:val="000000" w:themeColor="text1"/>
                <w:sz w:val="20"/>
                <w:szCs w:val="20"/>
                <w:lang w:val="hr-HR"/>
              </w:rPr>
              <w:t>Forums</w:t>
            </w:r>
            <w:proofErr w:type="spellEnd"/>
            <w:r w:rsidRPr="00293710">
              <w:rPr>
                <w:rFonts w:ascii="Arial" w:hAnsi="Arial" w:cs="Arial"/>
                <w:b w:val="0"/>
                <w:color w:val="000000" w:themeColor="text1"/>
                <w:sz w:val="20"/>
                <w:szCs w:val="20"/>
                <w:lang w:val="hr-HR"/>
              </w:rPr>
              <w:t>; Chat)</w:t>
            </w:r>
          </w:p>
        </w:tc>
        <w:tc>
          <w:tcPr>
            <w:tcW w:w="1185" w:type="dxa"/>
            <w:gridSpan w:val="2"/>
            <w:tcBorders>
              <w:right w:val="single" w:sz="12" w:space="0" w:color="auto"/>
            </w:tcBorders>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hr-HR"/>
              </w:rPr>
              <w:t>1</w:t>
            </w:r>
          </w:p>
        </w:tc>
      </w:tr>
      <w:tr w:rsidR="00071A3E" w:rsidRPr="00293710" w:rsidTr="003A610A">
        <w:trPr>
          <w:trHeight w:val="397"/>
        </w:trPr>
        <w:tc>
          <w:tcPr>
            <w:tcW w:w="1912" w:type="dxa"/>
            <w:vMerge/>
            <w:tcBorders>
              <w:left w:val="single" w:sz="12" w:space="0" w:color="auto"/>
            </w:tcBorders>
            <w:shd w:val="clear" w:color="auto" w:fill="CCFFFF"/>
            <w:tcMar>
              <w:left w:w="57" w:type="dxa"/>
              <w:right w:w="57" w:type="dxa"/>
            </w:tcMar>
            <w:vAlign w:val="center"/>
          </w:tcPr>
          <w:p w:rsidR="00071A3E" w:rsidRPr="00293710" w:rsidRDefault="00071A3E" w:rsidP="00071A3E">
            <w:pPr>
              <w:numPr>
                <w:ilvl w:val="0"/>
                <w:numId w:val="2"/>
              </w:numPr>
              <w:tabs>
                <w:tab w:val="left" w:pos="2820"/>
              </w:tabs>
              <w:spacing w:after="0" w:line="240" w:lineRule="auto"/>
              <w:rPr>
                <w:rFonts w:ascii="Arial" w:hAnsi="Arial" w:cs="Arial"/>
                <w:color w:val="000000"/>
                <w:sz w:val="20"/>
                <w:szCs w:val="20"/>
              </w:rPr>
            </w:pPr>
          </w:p>
        </w:tc>
        <w:tc>
          <w:tcPr>
            <w:tcW w:w="1406" w:type="dxa"/>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en-GB"/>
              </w:rPr>
              <w:t>Essay</w:t>
            </w:r>
          </w:p>
        </w:tc>
        <w:tc>
          <w:tcPr>
            <w:tcW w:w="850" w:type="dxa"/>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hr-HR"/>
              </w:rPr>
              <w:fldChar w:fldCharType="begin">
                <w:ffData>
                  <w:name w:val="Text1"/>
                  <w:enabled/>
                  <w:calcOnExit w:val="0"/>
                  <w:textInput/>
                </w:ffData>
              </w:fldChar>
            </w:r>
            <w:r w:rsidRPr="00293710">
              <w:rPr>
                <w:rFonts w:ascii="Arial" w:hAnsi="Arial" w:cs="Arial"/>
                <w:b w:val="0"/>
                <w:color w:val="000000" w:themeColor="text1"/>
                <w:sz w:val="20"/>
                <w:szCs w:val="20"/>
                <w:lang w:val="hr-HR"/>
              </w:rPr>
              <w:instrText xml:space="preserve"> FORMTEXT </w:instrText>
            </w:r>
            <w:r w:rsidRPr="00293710">
              <w:rPr>
                <w:rFonts w:ascii="Arial" w:hAnsi="Arial" w:cs="Arial"/>
                <w:b w:val="0"/>
                <w:color w:val="000000" w:themeColor="text1"/>
                <w:sz w:val="20"/>
                <w:szCs w:val="20"/>
                <w:lang w:val="hr-HR"/>
              </w:rPr>
            </w:r>
            <w:r w:rsidRPr="00293710">
              <w:rPr>
                <w:rFonts w:ascii="Arial" w:hAnsi="Arial" w:cs="Arial"/>
                <w:b w:val="0"/>
                <w:color w:val="000000" w:themeColor="text1"/>
                <w:sz w:val="20"/>
                <w:szCs w:val="20"/>
                <w:lang w:val="hr-HR"/>
              </w:rPr>
              <w:fldChar w:fldCharType="separate"/>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hr-HR"/>
              </w:rPr>
              <w:fldChar w:fldCharType="begin">
                <w:ffData>
                  <w:name w:val="Text1"/>
                  <w:enabled/>
                  <w:calcOnExit w:val="0"/>
                  <w:textInput/>
                </w:ffData>
              </w:fldChar>
            </w:r>
            <w:r w:rsidRPr="00293710">
              <w:rPr>
                <w:rFonts w:ascii="Arial" w:hAnsi="Arial" w:cs="Arial"/>
                <w:b w:val="0"/>
                <w:color w:val="000000" w:themeColor="text1"/>
                <w:sz w:val="20"/>
                <w:szCs w:val="20"/>
                <w:lang w:val="hr-HR"/>
              </w:rPr>
              <w:instrText xml:space="preserve"> FORMTEXT </w:instrText>
            </w:r>
            <w:r w:rsidRPr="00293710">
              <w:rPr>
                <w:rFonts w:ascii="Arial" w:hAnsi="Arial" w:cs="Arial"/>
                <w:b w:val="0"/>
                <w:color w:val="000000" w:themeColor="text1"/>
                <w:sz w:val="20"/>
                <w:szCs w:val="20"/>
                <w:lang w:val="hr-HR"/>
              </w:rPr>
            </w:r>
            <w:r w:rsidRPr="00293710">
              <w:rPr>
                <w:rFonts w:ascii="Arial" w:hAnsi="Arial" w:cs="Arial"/>
                <w:b w:val="0"/>
                <w:color w:val="000000" w:themeColor="text1"/>
                <w:sz w:val="20"/>
                <w:szCs w:val="20"/>
                <w:lang w:val="hr-HR"/>
              </w:rPr>
              <w:fldChar w:fldCharType="separate"/>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hr-HR"/>
              </w:rPr>
              <w:fldChar w:fldCharType="begin">
                <w:ffData>
                  <w:name w:val="Text1"/>
                  <w:enabled/>
                  <w:calcOnExit w:val="0"/>
                  <w:textInput/>
                </w:ffData>
              </w:fldChar>
            </w:r>
            <w:r w:rsidRPr="00293710">
              <w:rPr>
                <w:rFonts w:ascii="Arial" w:hAnsi="Arial" w:cs="Arial"/>
                <w:b w:val="0"/>
                <w:color w:val="000000" w:themeColor="text1"/>
                <w:sz w:val="20"/>
                <w:szCs w:val="20"/>
                <w:lang w:val="hr-HR"/>
              </w:rPr>
              <w:instrText xml:space="preserve"> FORMTEXT </w:instrText>
            </w:r>
            <w:r w:rsidRPr="00293710">
              <w:rPr>
                <w:rFonts w:ascii="Arial" w:hAnsi="Arial" w:cs="Arial"/>
                <w:b w:val="0"/>
                <w:color w:val="000000" w:themeColor="text1"/>
                <w:sz w:val="20"/>
                <w:szCs w:val="20"/>
                <w:lang w:val="hr-HR"/>
              </w:rPr>
            </w:r>
            <w:r w:rsidRPr="00293710">
              <w:rPr>
                <w:rFonts w:ascii="Arial" w:hAnsi="Arial" w:cs="Arial"/>
                <w:b w:val="0"/>
                <w:color w:val="000000" w:themeColor="text1"/>
                <w:sz w:val="20"/>
                <w:szCs w:val="20"/>
                <w:lang w:val="hr-HR"/>
              </w:rPr>
              <w:fldChar w:fldCharType="separate"/>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color w:val="000000" w:themeColor="text1"/>
                <w:sz w:val="20"/>
                <w:szCs w:val="20"/>
                <w:lang w:val="hr-HR"/>
              </w:rPr>
              <w:fldChar w:fldCharType="end"/>
            </w:r>
            <w:r w:rsidRPr="00293710">
              <w:rPr>
                <w:rFonts w:ascii="Arial" w:hAnsi="Arial" w:cs="Arial"/>
                <w:b w:val="0"/>
                <w:color w:val="000000" w:themeColor="text1"/>
                <w:sz w:val="20"/>
                <w:szCs w:val="20"/>
                <w:lang w:val="hr-HR"/>
              </w:rPr>
              <w:t xml:space="preserve"> </w:t>
            </w:r>
            <w:r w:rsidRPr="00293710">
              <w:rPr>
                <w:rFonts w:ascii="Arial" w:hAnsi="Arial" w:cs="Arial"/>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hr-HR"/>
              </w:rPr>
              <w:fldChar w:fldCharType="begin">
                <w:ffData>
                  <w:name w:val="Text1"/>
                  <w:enabled/>
                  <w:calcOnExit w:val="0"/>
                  <w:textInput/>
                </w:ffData>
              </w:fldChar>
            </w:r>
            <w:r w:rsidRPr="00293710">
              <w:rPr>
                <w:rFonts w:ascii="Arial" w:hAnsi="Arial" w:cs="Arial"/>
                <w:b w:val="0"/>
                <w:color w:val="000000" w:themeColor="text1"/>
                <w:sz w:val="20"/>
                <w:szCs w:val="20"/>
                <w:lang w:val="hr-HR"/>
              </w:rPr>
              <w:instrText xml:space="preserve"> FORMTEXT </w:instrText>
            </w:r>
            <w:r w:rsidRPr="00293710">
              <w:rPr>
                <w:rFonts w:ascii="Arial" w:hAnsi="Arial" w:cs="Arial"/>
                <w:b w:val="0"/>
                <w:color w:val="000000" w:themeColor="text1"/>
                <w:sz w:val="20"/>
                <w:szCs w:val="20"/>
                <w:lang w:val="hr-HR"/>
              </w:rPr>
            </w:r>
            <w:r w:rsidRPr="00293710">
              <w:rPr>
                <w:rFonts w:ascii="Arial" w:hAnsi="Arial" w:cs="Arial"/>
                <w:b w:val="0"/>
                <w:color w:val="000000" w:themeColor="text1"/>
                <w:sz w:val="20"/>
                <w:szCs w:val="20"/>
                <w:lang w:val="hr-HR"/>
              </w:rPr>
              <w:fldChar w:fldCharType="separate"/>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noProof/>
                <w:color w:val="000000" w:themeColor="text1"/>
                <w:sz w:val="20"/>
                <w:szCs w:val="20"/>
                <w:lang w:val="hr-HR"/>
              </w:rPr>
              <w:t> </w:t>
            </w:r>
            <w:r w:rsidRPr="00293710">
              <w:rPr>
                <w:rFonts w:ascii="Arial" w:hAnsi="Arial" w:cs="Arial"/>
                <w:b w:val="0"/>
                <w:color w:val="000000" w:themeColor="text1"/>
                <w:sz w:val="20"/>
                <w:szCs w:val="20"/>
                <w:lang w:val="hr-HR"/>
              </w:rPr>
              <w:fldChar w:fldCharType="end"/>
            </w:r>
          </w:p>
        </w:tc>
      </w:tr>
      <w:tr w:rsidR="00071A3E" w:rsidRPr="00293710" w:rsidTr="003A610A">
        <w:trPr>
          <w:trHeight w:val="397"/>
        </w:trPr>
        <w:tc>
          <w:tcPr>
            <w:tcW w:w="1912" w:type="dxa"/>
            <w:vMerge/>
            <w:tcBorders>
              <w:left w:val="single" w:sz="12" w:space="0" w:color="auto"/>
            </w:tcBorders>
            <w:shd w:val="clear" w:color="auto" w:fill="CCFFFF"/>
            <w:tcMar>
              <w:left w:w="57" w:type="dxa"/>
              <w:right w:w="57" w:type="dxa"/>
            </w:tcMar>
            <w:vAlign w:val="center"/>
          </w:tcPr>
          <w:p w:rsidR="00071A3E" w:rsidRPr="00293710" w:rsidRDefault="00071A3E" w:rsidP="00071A3E">
            <w:pPr>
              <w:numPr>
                <w:ilvl w:val="0"/>
                <w:numId w:val="2"/>
              </w:numPr>
              <w:tabs>
                <w:tab w:val="left" w:pos="2820"/>
              </w:tabs>
              <w:spacing w:after="0" w:line="240" w:lineRule="auto"/>
              <w:rPr>
                <w:rFonts w:ascii="Arial" w:hAnsi="Arial" w:cs="Arial"/>
                <w:color w:val="000000"/>
                <w:sz w:val="20"/>
                <w:szCs w:val="20"/>
              </w:rPr>
            </w:pPr>
          </w:p>
        </w:tc>
        <w:tc>
          <w:tcPr>
            <w:tcW w:w="1406" w:type="dxa"/>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en-GB"/>
              </w:rPr>
              <w:t>Tests</w:t>
            </w:r>
          </w:p>
        </w:tc>
        <w:tc>
          <w:tcPr>
            <w:tcW w:w="850" w:type="dxa"/>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hr-HR"/>
              </w:rPr>
              <w:t>1*</w:t>
            </w:r>
          </w:p>
        </w:tc>
        <w:tc>
          <w:tcPr>
            <w:tcW w:w="1276" w:type="dxa"/>
            <w:gridSpan w:val="3"/>
            <w:tcMar>
              <w:left w:w="57" w:type="dxa"/>
              <w:right w:w="57" w:type="dxa"/>
            </w:tcMar>
            <w:vAlign w:val="center"/>
          </w:tcPr>
          <w:p w:rsidR="00071A3E" w:rsidRPr="00293710" w:rsidRDefault="00071A3E" w:rsidP="00071A3E">
            <w:pPr>
              <w:pStyle w:val="FieldText"/>
              <w:rPr>
                <w:rFonts w:ascii="Arial" w:hAnsi="Arial" w:cs="Arial"/>
                <w:b w:val="0"/>
                <w:color w:val="000000" w:themeColor="text1"/>
                <w:sz w:val="20"/>
                <w:szCs w:val="20"/>
                <w:lang w:val="hr-HR"/>
              </w:rPr>
            </w:pPr>
            <w:r w:rsidRPr="00293710">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071A3E" w:rsidRPr="00293710" w:rsidRDefault="00071A3E" w:rsidP="00071A3E">
            <w:pPr>
              <w:tabs>
                <w:tab w:val="left" w:pos="2820"/>
              </w:tabs>
              <w:spacing w:after="0"/>
              <w:rPr>
                <w:rFonts w:ascii="Arial" w:hAnsi="Arial" w:cs="Arial"/>
                <w:color w:val="000000" w:themeColor="text1"/>
                <w:sz w:val="20"/>
                <w:szCs w:val="20"/>
              </w:rPr>
            </w:pPr>
            <w:r w:rsidRPr="00293710">
              <w:rPr>
                <w:rFonts w:ascii="Arial" w:hAnsi="Arial" w:cs="Arial"/>
                <w:color w:val="000000" w:themeColor="text1"/>
                <w:sz w:val="20"/>
                <w:szCs w:val="20"/>
              </w:rPr>
              <w:fldChar w:fldCharType="begin">
                <w:ffData>
                  <w:name w:val="Text1"/>
                  <w:enabled/>
                  <w:calcOnExit w:val="0"/>
                  <w:textInput/>
                </w:ffData>
              </w:fldChar>
            </w:r>
            <w:r w:rsidRPr="00293710">
              <w:rPr>
                <w:rFonts w:ascii="Arial" w:hAnsi="Arial" w:cs="Arial"/>
                <w:color w:val="000000" w:themeColor="text1"/>
                <w:sz w:val="20"/>
                <w:szCs w:val="20"/>
              </w:rPr>
              <w:instrText xml:space="preserve"> FORMTEXT </w:instrText>
            </w:r>
            <w:r w:rsidRPr="00293710">
              <w:rPr>
                <w:rFonts w:ascii="Arial" w:hAnsi="Arial" w:cs="Arial"/>
                <w:color w:val="000000" w:themeColor="text1"/>
                <w:sz w:val="20"/>
                <w:szCs w:val="20"/>
              </w:rPr>
            </w:r>
            <w:r w:rsidRPr="00293710">
              <w:rPr>
                <w:rFonts w:ascii="Arial" w:hAnsi="Arial" w:cs="Arial"/>
                <w:color w:val="000000" w:themeColor="text1"/>
                <w:sz w:val="20"/>
                <w:szCs w:val="20"/>
              </w:rPr>
              <w:fldChar w:fldCharType="separate"/>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color w:val="000000" w:themeColor="text1"/>
                <w:sz w:val="20"/>
                <w:szCs w:val="20"/>
              </w:rPr>
              <w:fldChar w:fldCharType="end"/>
            </w:r>
          </w:p>
        </w:tc>
        <w:tc>
          <w:tcPr>
            <w:tcW w:w="1665" w:type="dxa"/>
            <w:gridSpan w:val="5"/>
            <w:tcMar>
              <w:left w:w="57" w:type="dxa"/>
              <w:right w:w="57" w:type="dxa"/>
            </w:tcMar>
            <w:vAlign w:val="center"/>
          </w:tcPr>
          <w:p w:rsidR="00071A3E" w:rsidRPr="00293710" w:rsidRDefault="00071A3E" w:rsidP="00071A3E">
            <w:pPr>
              <w:tabs>
                <w:tab w:val="left" w:pos="2820"/>
              </w:tabs>
              <w:spacing w:after="0"/>
              <w:rPr>
                <w:rFonts w:ascii="Arial" w:hAnsi="Arial" w:cs="Arial"/>
                <w:color w:val="000000" w:themeColor="text1"/>
                <w:sz w:val="20"/>
                <w:szCs w:val="20"/>
              </w:rPr>
            </w:pPr>
            <w:r w:rsidRPr="00293710">
              <w:rPr>
                <w:rFonts w:ascii="Arial" w:hAnsi="Arial" w:cs="Arial"/>
                <w:color w:val="000000" w:themeColor="text1"/>
                <w:sz w:val="20"/>
                <w:szCs w:val="20"/>
              </w:rPr>
              <w:fldChar w:fldCharType="begin">
                <w:ffData>
                  <w:name w:val="Text1"/>
                  <w:enabled/>
                  <w:calcOnExit w:val="0"/>
                  <w:textInput/>
                </w:ffData>
              </w:fldChar>
            </w:r>
            <w:r w:rsidRPr="00293710">
              <w:rPr>
                <w:rFonts w:ascii="Arial" w:hAnsi="Arial" w:cs="Arial"/>
                <w:color w:val="000000" w:themeColor="text1"/>
                <w:sz w:val="20"/>
                <w:szCs w:val="20"/>
              </w:rPr>
              <w:instrText xml:space="preserve"> FORMTEXT </w:instrText>
            </w:r>
            <w:r w:rsidRPr="00293710">
              <w:rPr>
                <w:rFonts w:ascii="Arial" w:hAnsi="Arial" w:cs="Arial"/>
                <w:color w:val="000000" w:themeColor="text1"/>
                <w:sz w:val="20"/>
                <w:szCs w:val="20"/>
              </w:rPr>
            </w:r>
            <w:r w:rsidRPr="00293710">
              <w:rPr>
                <w:rFonts w:ascii="Arial" w:hAnsi="Arial" w:cs="Arial"/>
                <w:color w:val="000000" w:themeColor="text1"/>
                <w:sz w:val="20"/>
                <w:szCs w:val="20"/>
              </w:rPr>
              <w:fldChar w:fldCharType="separate"/>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color w:val="000000" w:themeColor="text1"/>
                <w:sz w:val="20"/>
                <w:szCs w:val="20"/>
              </w:rPr>
              <w:fldChar w:fldCharType="end"/>
            </w:r>
            <w:r w:rsidRPr="00293710">
              <w:rPr>
                <w:rFonts w:ascii="Arial" w:hAnsi="Arial" w:cs="Arial"/>
                <w:color w:val="000000" w:themeColor="text1"/>
                <w:sz w:val="20"/>
                <w:szCs w:val="20"/>
              </w:rPr>
              <w:t xml:space="preserve"> </w:t>
            </w:r>
            <w:r w:rsidRPr="00293710">
              <w:rPr>
                <w:rFonts w:ascii="Arial" w:hAnsi="Arial" w:cs="Arial"/>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071A3E" w:rsidRPr="00293710" w:rsidRDefault="00071A3E" w:rsidP="00071A3E">
            <w:pPr>
              <w:tabs>
                <w:tab w:val="left" w:pos="2820"/>
              </w:tabs>
              <w:spacing w:after="0"/>
              <w:rPr>
                <w:rFonts w:ascii="Arial" w:hAnsi="Arial" w:cs="Arial"/>
                <w:color w:val="000000" w:themeColor="text1"/>
                <w:sz w:val="20"/>
                <w:szCs w:val="20"/>
              </w:rPr>
            </w:pPr>
            <w:r w:rsidRPr="00293710">
              <w:rPr>
                <w:rFonts w:ascii="Arial" w:hAnsi="Arial" w:cs="Arial"/>
                <w:color w:val="000000" w:themeColor="text1"/>
                <w:sz w:val="20"/>
                <w:szCs w:val="20"/>
              </w:rPr>
              <w:fldChar w:fldCharType="begin">
                <w:ffData>
                  <w:name w:val="Text1"/>
                  <w:enabled/>
                  <w:calcOnExit w:val="0"/>
                  <w:textInput/>
                </w:ffData>
              </w:fldChar>
            </w:r>
            <w:r w:rsidRPr="00293710">
              <w:rPr>
                <w:rFonts w:ascii="Arial" w:hAnsi="Arial" w:cs="Arial"/>
                <w:color w:val="000000" w:themeColor="text1"/>
                <w:sz w:val="20"/>
                <w:szCs w:val="20"/>
              </w:rPr>
              <w:instrText xml:space="preserve"> FORMTEXT </w:instrText>
            </w:r>
            <w:r w:rsidRPr="00293710">
              <w:rPr>
                <w:rFonts w:ascii="Arial" w:hAnsi="Arial" w:cs="Arial"/>
                <w:color w:val="000000" w:themeColor="text1"/>
                <w:sz w:val="20"/>
                <w:szCs w:val="20"/>
              </w:rPr>
            </w:r>
            <w:r w:rsidRPr="00293710">
              <w:rPr>
                <w:rFonts w:ascii="Arial" w:hAnsi="Arial" w:cs="Arial"/>
                <w:color w:val="000000" w:themeColor="text1"/>
                <w:sz w:val="20"/>
                <w:szCs w:val="20"/>
              </w:rPr>
              <w:fldChar w:fldCharType="separate"/>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color w:val="000000" w:themeColor="text1"/>
                <w:sz w:val="20"/>
                <w:szCs w:val="20"/>
              </w:rPr>
              <w:fldChar w:fldCharType="end"/>
            </w:r>
          </w:p>
        </w:tc>
      </w:tr>
      <w:tr w:rsidR="00071A3E" w:rsidRPr="00293710"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71A3E" w:rsidRPr="00293710" w:rsidRDefault="00071A3E" w:rsidP="00071A3E">
            <w:pPr>
              <w:numPr>
                <w:ilvl w:val="0"/>
                <w:numId w:val="2"/>
              </w:numPr>
              <w:tabs>
                <w:tab w:val="left" w:pos="2820"/>
              </w:tabs>
              <w:spacing w:after="0" w:line="240" w:lineRule="auto"/>
              <w:rPr>
                <w:rFonts w:ascii="Arial" w:hAnsi="Arial" w:cs="Arial"/>
                <w:color w:val="000000"/>
                <w:sz w:val="20"/>
                <w:szCs w:val="20"/>
              </w:rPr>
            </w:pPr>
          </w:p>
        </w:tc>
        <w:tc>
          <w:tcPr>
            <w:tcW w:w="1406" w:type="dxa"/>
            <w:tcBorders>
              <w:bottom w:val="single" w:sz="12" w:space="0" w:color="auto"/>
              <w:right w:val="single" w:sz="8" w:space="0" w:color="auto"/>
            </w:tcBorders>
            <w:tcMar>
              <w:left w:w="57" w:type="dxa"/>
              <w:right w:w="57" w:type="dxa"/>
            </w:tcMar>
            <w:vAlign w:val="center"/>
          </w:tcPr>
          <w:p w:rsidR="00071A3E" w:rsidRPr="00293710" w:rsidRDefault="00071A3E" w:rsidP="00071A3E">
            <w:pPr>
              <w:tabs>
                <w:tab w:val="left" w:pos="2820"/>
              </w:tabs>
              <w:spacing w:after="0"/>
              <w:rPr>
                <w:rFonts w:ascii="Arial" w:hAnsi="Arial" w:cs="Arial"/>
                <w:color w:val="000000" w:themeColor="text1"/>
                <w:sz w:val="20"/>
                <w:szCs w:val="20"/>
                <w:highlight w:val="yellow"/>
              </w:rPr>
            </w:pPr>
            <w:r w:rsidRPr="00293710">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071A3E" w:rsidRPr="00293710" w:rsidRDefault="00071A3E" w:rsidP="00071A3E">
            <w:pPr>
              <w:tabs>
                <w:tab w:val="left" w:pos="2820"/>
              </w:tabs>
              <w:spacing w:after="0"/>
              <w:rPr>
                <w:rFonts w:ascii="Arial" w:hAnsi="Arial" w:cs="Arial"/>
                <w:color w:val="000000" w:themeColor="text1"/>
                <w:sz w:val="20"/>
                <w:szCs w:val="20"/>
                <w:highlight w:val="yellow"/>
              </w:rPr>
            </w:pPr>
            <w:r w:rsidRPr="00293710">
              <w:rPr>
                <w:rFonts w:ascii="Arial" w:hAnsi="Arial" w:cs="Arial"/>
                <w:color w:val="000000" w:themeColor="text1"/>
                <w:sz w:val="20"/>
                <w:szCs w:val="20"/>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071A3E" w:rsidRPr="00293710" w:rsidRDefault="00071A3E" w:rsidP="00071A3E">
            <w:pPr>
              <w:tabs>
                <w:tab w:val="left" w:pos="2820"/>
              </w:tabs>
              <w:spacing w:after="0"/>
              <w:rPr>
                <w:rFonts w:ascii="Arial" w:hAnsi="Arial" w:cs="Arial"/>
                <w:color w:val="000000" w:themeColor="text1"/>
                <w:sz w:val="20"/>
                <w:szCs w:val="20"/>
                <w:highlight w:val="yellow"/>
              </w:rPr>
            </w:pPr>
            <w:r w:rsidRPr="00293710">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071A3E" w:rsidRPr="00293710" w:rsidRDefault="00071A3E" w:rsidP="00071A3E">
            <w:pPr>
              <w:tabs>
                <w:tab w:val="left" w:pos="2820"/>
              </w:tabs>
              <w:spacing w:after="0"/>
              <w:rPr>
                <w:rFonts w:ascii="Arial" w:hAnsi="Arial" w:cs="Arial"/>
                <w:color w:val="000000" w:themeColor="text1"/>
                <w:sz w:val="20"/>
                <w:szCs w:val="20"/>
                <w:highlight w:val="yellow"/>
              </w:rPr>
            </w:pPr>
            <w:r w:rsidRPr="00293710">
              <w:rPr>
                <w:rFonts w:ascii="Arial" w:hAnsi="Arial" w:cs="Arial"/>
                <w:color w:val="000000" w:themeColor="text1"/>
                <w:sz w:val="20"/>
                <w:szCs w:val="20"/>
              </w:rPr>
              <w:fldChar w:fldCharType="begin">
                <w:ffData>
                  <w:name w:val="Text1"/>
                  <w:enabled/>
                  <w:calcOnExit w:val="0"/>
                  <w:textInput/>
                </w:ffData>
              </w:fldChar>
            </w:r>
            <w:r w:rsidRPr="00293710">
              <w:rPr>
                <w:rFonts w:ascii="Arial" w:hAnsi="Arial" w:cs="Arial"/>
                <w:color w:val="000000" w:themeColor="text1"/>
                <w:sz w:val="20"/>
                <w:szCs w:val="20"/>
              </w:rPr>
              <w:instrText xml:space="preserve"> FORMTEXT </w:instrText>
            </w:r>
            <w:r w:rsidRPr="00293710">
              <w:rPr>
                <w:rFonts w:ascii="Arial" w:hAnsi="Arial" w:cs="Arial"/>
                <w:color w:val="000000" w:themeColor="text1"/>
                <w:sz w:val="20"/>
                <w:szCs w:val="20"/>
              </w:rPr>
            </w:r>
            <w:r w:rsidRPr="00293710">
              <w:rPr>
                <w:rFonts w:ascii="Arial" w:hAnsi="Arial" w:cs="Arial"/>
                <w:color w:val="000000" w:themeColor="text1"/>
                <w:sz w:val="20"/>
                <w:szCs w:val="20"/>
              </w:rPr>
              <w:fldChar w:fldCharType="separate"/>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071A3E" w:rsidRPr="00293710" w:rsidRDefault="00071A3E" w:rsidP="00071A3E">
            <w:pPr>
              <w:tabs>
                <w:tab w:val="left" w:pos="2820"/>
              </w:tabs>
              <w:spacing w:after="0"/>
              <w:rPr>
                <w:rFonts w:ascii="Arial" w:hAnsi="Arial" w:cs="Arial"/>
                <w:color w:val="000000" w:themeColor="text1"/>
                <w:sz w:val="20"/>
                <w:szCs w:val="20"/>
              </w:rPr>
            </w:pPr>
            <w:r w:rsidRPr="00293710">
              <w:rPr>
                <w:rFonts w:ascii="Arial" w:hAnsi="Arial" w:cs="Arial"/>
                <w:color w:val="000000" w:themeColor="text1"/>
                <w:sz w:val="20"/>
                <w:szCs w:val="20"/>
              </w:rPr>
              <w:fldChar w:fldCharType="begin">
                <w:ffData>
                  <w:name w:val="Text1"/>
                  <w:enabled/>
                  <w:calcOnExit w:val="0"/>
                  <w:textInput/>
                </w:ffData>
              </w:fldChar>
            </w:r>
            <w:r w:rsidRPr="00293710">
              <w:rPr>
                <w:rFonts w:ascii="Arial" w:hAnsi="Arial" w:cs="Arial"/>
                <w:color w:val="000000" w:themeColor="text1"/>
                <w:sz w:val="20"/>
                <w:szCs w:val="20"/>
              </w:rPr>
              <w:instrText xml:space="preserve"> FORMTEXT </w:instrText>
            </w:r>
            <w:r w:rsidRPr="00293710">
              <w:rPr>
                <w:rFonts w:ascii="Arial" w:hAnsi="Arial" w:cs="Arial"/>
                <w:color w:val="000000" w:themeColor="text1"/>
                <w:sz w:val="20"/>
                <w:szCs w:val="20"/>
              </w:rPr>
            </w:r>
            <w:r w:rsidRPr="00293710">
              <w:rPr>
                <w:rFonts w:ascii="Arial" w:hAnsi="Arial" w:cs="Arial"/>
                <w:color w:val="000000" w:themeColor="text1"/>
                <w:sz w:val="20"/>
                <w:szCs w:val="20"/>
              </w:rPr>
              <w:fldChar w:fldCharType="separate"/>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color w:val="000000" w:themeColor="text1"/>
                <w:sz w:val="20"/>
                <w:szCs w:val="20"/>
              </w:rPr>
              <w:fldChar w:fldCharType="end"/>
            </w:r>
            <w:r w:rsidRPr="00293710">
              <w:rPr>
                <w:rFonts w:ascii="Arial" w:hAnsi="Arial" w:cs="Arial"/>
                <w:color w:val="000000" w:themeColor="text1"/>
                <w:sz w:val="20"/>
                <w:szCs w:val="20"/>
              </w:rPr>
              <w:t xml:space="preserve"> </w:t>
            </w:r>
            <w:r w:rsidRPr="00293710">
              <w:rPr>
                <w:rFonts w:ascii="Arial" w:hAnsi="Arial" w:cs="Arial"/>
                <w:color w:val="000000" w:themeColor="text1"/>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071A3E" w:rsidRPr="00293710" w:rsidRDefault="00071A3E" w:rsidP="00071A3E">
            <w:pPr>
              <w:tabs>
                <w:tab w:val="left" w:pos="2820"/>
              </w:tabs>
              <w:spacing w:after="0"/>
              <w:rPr>
                <w:rFonts w:ascii="Arial" w:hAnsi="Arial" w:cs="Arial"/>
                <w:color w:val="000000" w:themeColor="text1"/>
                <w:sz w:val="20"/>
                <w:szCs w:val="20"/>
              </w:rPr>
            </w:pPr>
            <w:r w:rsidRPr="00293710">
              <w:rPr>
                <w:rFonts w:ascii="Arial" w:hAnsi="Arial" w:cs="Arial"/>
                <w:color w:val="000000" w:themeColor="text1"/>
                <w:sz w:val="20"/>
                <w:szCs w:val="20"/>
              </w:rPr>
              <w:fldChar w:fldCharType="begin">
                <w:ffData>
                  <w:name w:val="Text1"/>
                  <w:enabled/>
                  <w:calcOnExit w:val="0"/>
                  <w:textInput/>
                </w:ffData>
              </w:fldChar>
            </w:r>
            <w:r w:rsidRPr="00293710">
              <w:rPr>
                <w:rFonts w:ascii="Arial" w:hAnsi="Arial" w:cs="Arial"/>
                <w:color w:val="000000" w:themeColor="text1"/>
                <w:sz w:val="20"/>
                <w:szCs w:val="20"/>
              </w:rPr>
              <w:instrText xml:space="preserve"> FORMTEXT </w:instrText>
            </w:r>
            <w:r w:rsidRPr="00293710">
              <w:rPr>
                <w:rFonts w:ascii="Arial" w:hAnsi="Arial" w:cs="Arial"/>
                <w:color w:val="000000" w:themeColor="text1"/>
                <w:sz w:val="20"/>
                <w:szCs w:val="20"/>
              </w:rPr>
            </w:r>
            <w:r w:rsidRPr="00293710">
              <w:rPr>
                <w:rFonts w:ascii="Arial" w:hAnsi="Arial" w:cs="Arial"/>
                <w:color w:val="000000" w:themeColor="text1"/>
                <w:sz w:val="20"/>
                <w:szCs w:val="20"/>
              </w:rPr>
              <w:fldChar w:fldCharType="separate"/>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color w:val="000000" w:themeColor="text1"/>
                <w:sz w:val="20"/>
                <w:szCs w:val="20"/>
              </w:rPr>
              <w:fldChar w:fldCharType="end"/>
            </w:r>
          </w:p>
        </w:tc>
      </w:tr>
      <w:tr w:rsidR="00071A3E" w:rsidRPr="00293710"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71A3E" w:rsidRPr="00293710" w:rsidRDefault="00071A3E" w:rsidP="00071A3E">
            <w:pPr>
              <w:tabs>
                <w:tab w:val="left" w:pos="360"/>
                <w:tab w:val="left" w:pos="540"/>
              </w:tabs>
              <w:spacing w:after="0" w:line="240" w:lineRule="auto"/>
              <w:rPr>
                <w:rFonts w:ascii="Arial" w:hAnsi="Arial" w:cs="Arial"/>
                <w:color w:val="000000"/>
                <w:sz w:val="20"/>
                <w:szCs w:val="20"/>
              </w:rPr>
            </w:pPr>
            <w:r w:rsidRPr="00293710">
              <w:rPr>
                <w:rFonts w:ascii="Arial" w:hAnsi="Arial" w:cs="Arial"/>
                <w:color w:val="000000"/>
                <w:sz w:val="20"/>
                <w:szCs w:val="20"/>
                <w:lang w:val="en-GB"/>
              </w:rPr>
              <w:t>Grading and evaluating student work in class and at the final exam</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071A3E" w:rsidRPr="00293710" w:rsidRDefault="00071A3E" w:rsidP="00071A3E">
            <w:pPr>
              <w:tabs>
                <w:tab w:val="left" w:pos="2820"/>
              </w:tabs>
              <w:spacing w:after="0"/>
              <w:rPr>
                <w:rFonts w:ascii="Arial" w:hAnsi="Arial" w:cs="Arial"/>
                <w:color w:val="000000" w:themeColor="text1"/>
                <w:sz w:val="20"/>
                <w:szCs w:val="20"/>
              </w:rPr>
            </w:pPr>
          </w:p>
          <w:p w:rsidR="00071A3E" w:rsidRPr="00293710" w:rsidRDefault="00071A3E" w:rsidP="00071A3E">
            <w:p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*Passing two tests can replace the final written exam.</w:t>
            </w:r>
          </w:p>
          <w:p w:rsidR="00071A3E" w:rsidRPr="00293710" w:rsidRDefault="00071A3E" w:rsidP="00071A3E">
            <w:pPr>
              <w:tabs>
                <w:tab w:val="left" w:pos="2820"/>
              </w:tabs>
              <w:spacing w:after="0"/>
              <w:rPr>
                <w:rFonts w:ascii="Arial" w:hAnsi="Arial" w:cs="Arial"/>
                <w:color w:val="000000" w:themeColor="text1"/>
                <w:sz w:val="20"/>
                <w:szCs w:val="20"/>
                <w:lang w:val="en-GB"/>
              </w:rPr>
            </w:pPr>
          </w:p>
          <w:p w:rsidR="00071A3E" w:rsidRPr="00293710" w:rsidRDefault="00071A3E" w:rsidP="00071A3E">
            <w:p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 xml:space="preserve">PROGRESS TESTS: </w:t>
            </w:r>
          </w:p>
          <w:p w:rsidR="00071A3E" w:rsidRPr="00293710" w:rsidRDefault="00071A3E" w:rsidP="00071A3E">
            <w:p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Students pass the course by taking written tests only.</w:t>
            </w:r>
          </w:p>
          <w:p w:rsidR="00071A3E" w:rsidRPr="00293710" w:rsidRDefault="00071A3E" w:rsidP="00071A3E">
            <w:p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 xml:space="preserve">Students can pass the course by successfully passing two progress tests (week 8 and week 15). Students who pass the 1st test can take the 2nd test. Alternatively, students sit for the </w:t>
            </w:r>
            <w:proofErr w:type="spellStart"/>
            <w:r w:rsidRPr="00293710">
              <w:rPr>
                <w:rFonts w:ascii="Arial" w:hAnsi="Arial" w:cs="Arial"/>
                <w:color w:val="000000" w:themeColor="text1"/>
                <w:sz w:val="20"/>
                <w:szCs w:val="20"/>
                <w:lang w:val="en-GB"/>
              </w:rPr>
              <w:t>the</w:t>
            </w:r>
            <w:proofErr w:type="spellEnd"/>
            <w:r w:rsidRPr="00293710">
              <w:rPr>
                <w:rFonts w:ascii="Arial" w:hAnsi="Arial" w:cs="Arial"/>
                <w:color w:val="000000" w:themeColor="text1"/>
                <w:sz w:val="20"/>
                <w:szCs w:val="20"/>
                <w:lang w:val="en-GB"/>
              </w:rPr>
              <w:t xml:space="preserve"> final comprehensive exam during examination periods.</w:t>
            </w:r>
          </w:p>
          <w:p w:rsidR="00071A3E" w:rsidRPr="00293710" w:rsidRDefault="00071A3E" w:rsidP="00071A3E">
            <w:pPr>
              <w:tabs>
                <w:tab w:val="left" w:pos="2820"/>
              </w:tabs>
              <w:spacing w:after="0"/>
              <w:rPr>
                <w:rFonts w:ascii="Arial" w:hAnsi="Arial" w:cs="Arial"/>
                <w:b/>
                <w:color w:val="000000" w:themeColor="text1"/>
                <w:sz w:val="20"/>
                <w:szCs w:val="20"/>
                <w:lang w:val="en-GB"/>
              </w:rPr>
            </w:pPr>
            <w:r w:rsidRPr="00293710">
              <w:rPr>
                <w:rFonts w:ascii="Arial" w:hAnsi="Arial" w:cs="Arial"/>
                <w:b/>
                <w:color w:val="000000" w:themeColor="text1"/>
                <w:sz w:val="20"/>
                <w:szCs w:val="20"/>
                <w:lang w:val="en-GB"/>
              </w:rPr>
              <w:t>NOTE: Some lecturers will administer progress tests/exams in digital format on Moodle platform.</w:t>
            </w:r>
          </w:p>
          <w:p w:rsidR="00071A3E" w:rsidRPr="00293710" w:rsidRDefault="00071A3E" w:rsidP="00071A3E">
            <w:p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 xml:space="preserve">WRITTEN EXAM: </w:t>
            </w:r>
          </w:p>
          <w:p w:rsidR="00071A3E" w:rsidRPr="00293710" w:rsidRDefault="00071A3E" w:rsidP="00071A3E">
            <w:p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Students who do not pass the tests sit for the final exam during the official exam sessions. The positive result is achieved by gaining at least 50% of correct answers.</w:t>
            </w:r>
          </w:p>
          <w:p w:rsidR="00071A3E" w:rsidRPr="00293710" w:rsidRDefault="00071A3E" w:rsidP="00071A3E">
            <w:p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 xml:space="preserve"> </w:t>
            </w:r>
          </w:p>
          <w:p w:rsidR="00071A3E" w:rsidRPr="00293710" w:rsidRDefault="00071A3E" w:rsidP="00071A3E">
            <w:p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 xml:space="preserve">ORAL EXAM: </w:t>
            </w:r>
          </w:p>
          <w:p w:rsidR="00071A3E" w:rsidRPr="00293710" w:rsidRDefault="00071A3E" w:rsidP="00071A3E">
            <w:pPr>
              <w:tabs>
                <w:tab w:val="left" w:pos="2820"/>
              </w:tabs>
              <w:spacing w:after="0"/>
              <w:rPr>
                <w:rFonts w:ascii="Arial" w:hAnsi="Arial" w:cs="Arial"/>
                <w:color w:val="000000" w:themeColor="text1"/>
                <w:sz w:val="20"/>
                <w:szCs w:val="20"/>
              </w:rPr>
            </w:pPr>
            <w:proofErr w:type="spellStart"/>
            <w:r w:rsidRPr="00293710">
              <w:rPr>
                <w:rFonts w:ascii="Arial" w:hAnsi="Arial" w:cs="Arial"/>
                <w:color w:val="000000" w:themeColor="text1"/>
                <w:sz w:val="20"/>
                <w:szCs w:val="20"/>
              </w:rPr>
              <w:t>Students</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can</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request</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an</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oral</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exam</w:t>
            </w:r>
            <w:proofErr w:type="spellEnd"/>
            <w:r w:rsidRPr="00293710">
              <w:rPr>
                <w:rFonts w:ascii="Arial" w:hAnsi="Arial" w:cs="Arial"/>
                <w:color w:val="000000" w:themeColor="text1"/>
                <w:sz w:val="20"/>
                <w:szCs w:val="20"/>
              </w:rPr>
              <w:t xml:space="preserve"> to </w:t>
            </w:r>
            <w:proofErr w:type="spellStart"/>
            <w:r w:rsidRPr="00293710">
              <w:rPr>
                <w:rFonts w:ascii="Arial" w:hAnsi="Arial" w:cs="Arial"/>
                <w:color w:val="000000" w:themeColor="text1"/>
                <w:sz w:val="20"/>
                <w:szCs w:val="20"/>
              </w:rPr>
              <w:t>improve</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the</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final</w:t>
            </w:r>
            <w:proofErr w:type="spellEnd"/>
            <w:r w:rsidRPr="00293710">
              <w:rPr>
                <w:rFonts w:ascii="Arial" w:hAnsi="Arial" w:cs="Arial"/>
                <w:color w:val="000000" w:themeColor="text1"/>
                <w:sz w:val="20"/>
                <w:szCs w:val="20"/>
              </w:rPr>
              <w:t xml:space="preserve"> grade </w:t>
            </w:r>
            <w:proofErr w:type="spellStart"/>
            <w:r w:rsidRPr="00293710">
              <w:rPr>
                <w:rFonts w:ascii="Arial" w:hAnsi="Arial" w:cs="Arial"/>
                <w:color w:val="000000" w:themeColor="text1"/>
                <w:sz w:val="20"/>
                <w:szCs w:val="20"/>
              </w:rPr>
              <w:t>obtained</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after</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the</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progress</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tests</w:t>
            </w:r>
            <w:proofErr w:type="spellEnd"/>
            <w:r w:rsidRPr="00293710">
              <w:rPr>
                <w:rFonts w:ascii="Arial" w:hAnsi="Arial" w:cs="Arial"/>
                <w:color w:val="000000" w:themeColor="text1"/>
                <w:sz w:val="20"/>
                <w:szCs w:val="20"/>
              </w:rPr>
              <w:t>/</w:t>
            </w:r>
            <w:proofErr w:type="spellStart"/>
            <w:r w:rsidRPr="00293710">
              <w:rPr>
                <w:rFonts w:ascii="Arial" w:hAnsi="Arial" w:cs="Arial"/>
                <w:color w:val="000000" w:themeColor="text1"/>
                <w:sz w:val="20"/>
                <w:szCs w:val="20"/>
              </w:rPr>
              <w:t>final</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comprehensive</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exam</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The</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contents</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of</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the</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oral</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exam</w:t>
            </w:r>
            <w:proofErr w:type="spellEnd"/>
            <w:r w:rsidRPr="00293710">
              <w:rPr>
                <w:rFonts w:ascii="Arial" w:hAnsi="Arial" w:cs="Arial"/>
                <w:color w:val="000000" w:themeColor="text1"/>
                <w:sz w:val="20"/>
                <w:szCs w:val="20"/>
              </w:rPr>
              <w:t xml:space="preserve"> are set </w:t>
            </w:r>
            <w:proofErr w:type="spellStart"/>
            <w:r w:rsidRPr="00293710">
              <w:rPr>
                <w:rFonts w:ascii="Arial" w:hAnsi="Arial" w:cs="Arial"/>
                <w:color w:val="000000" w:themeColor="text1"/>
                <w:sz w:val="20"/>
                <w:szCs w:val="20"/>
              </w:rPr>
              <w:t>forth</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by</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the</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course</w:t>
            </w:r>
            <w:proofErr w:type="spellEnd"/>
            <w:r w:rsidRPr="00293710">
              <w:rPr>
                <w:rFonts w:ascii="Arial" w:hAnsi="Arial" w:cs="Arial"/>
                <w:color w:val="000000" w:themeColor="text1"/>
                <w:sz w:val="20"/>
                <w:szCs w:val="20"/>
              </w:rPr>
              <w:t xml:space="preserve"> tutor. </w:t>
            </w:r>
            <w:proofErr w:type="spellStart"/>
            <w:r w:rsidRPr="00293710">
              <w:rPr>
                <w:rFonts w:ascii="Arial" w:hAnsi="Arial" w:cs="Arial"/>
                <w:color w:val="000000" w:themeColor="text1"/>
                <w:sz w:val="20"/>
                <w:szCs w:val="20"/>
              </w:rPr>
              <w:t>Oral</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exam</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can</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be</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held</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during</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examination</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periods</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only</w:t>
            </w:r>
            <w:proofErr w:type="spellEnd"/>
            <w:r w:rsidRPr="00293710">
              <w:rPr>
                <w:rFonts w:ascii="Arial" w:hAnsi="Arial" w:cs="Arial"/>
                <w:color w:val="000000" w:themeColor="text1"/>
                <w:sz w:val="20"/>
                <w:szCs w:val="20"/>
              </w:rPr>
              <w:t>.</w:t>
            </w:r>
          </w:p>
          <w:p w:rsidR="00071A3E" w:rsidRPr="00293710" w:rsidRDefault="00071A3E" w:rsidP="00071A3E">
            <w:pPr>
              <w:tabs>
                <w:tab w:val="left" w:pos="2820"/>
              </w:tabs>
              <w:spacing w:after="0"/>
              <w:rPr>
                <w:rFonts w:ascii="Arial" w:hAnsi="Arial" w:cs="Arial"/>
                <w:color w:val="000000" w:themeColor="text1"/>
                <w:sz w:val="20"/>
                <w:szCs w:val="20"/>
              </w:rPr>
            </w:pPr>
          </w:p>
          <w:p w:rsidR="00071A3E" w:rsidRPr="00293710" w:rsidRDefault="00071A3E" w:rsidP="00071A3E">
            <w:pPr>
              <w:tabs>
                <w:tab w:val="left" w:pos="2820"/>
              </w:tabs>
              <w:spacing w:after="0"/>
              <w:rPr>
                <w:rFonts w:ascii="Arial" w:hAnsi="Arial" w:cs="Arial"/>
                <w:color w:val="000000" w:themeColor="text1"/>
                <w:sz w:val="20"/>
                <w:szCs w:val="20"/>
              </w:rPr>
            </w:pPr>
            <w:r w:rsidRPr="00293710">
              <w:rPr>
                <w:rFonts w:ascii="Arial" w:hAnsi="Arial" w:cs="Arial"/>
                <w:color w:val="000000" w:themeColor="text1"/>
                <w:sz w:val="20"/>
                <w:szCs w:val="20"/>
              </w:rPr>
              <w:t xml:space="preserve">EXAM IN FRONT OF THE EXAMINATION PANEL: </w:t>
            </w:r>
            <w:proofErr w:type="spellStart"/>
            <w:r w:rsidRPr="00293710">
              <w:rPr>
                <w:rFonts w:ascii="Arial" w:hAnsi="Arial" w:cs="Arial"/>
                <w:color w:val="000000" w:themeColor="text1"/>
                <w:sz w:val="20"/>
                <w:szCs w:val="20"/>
              </w:rPr>
              <w:t>Both</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oral</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and</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written</w:t>
            </w:r>
            <w:proofErr w:type="spellEnd"/>
            <w:r w:rsidRPr="00293710">
              <w:rPr>
                <w:rFonts w:ascii="Arial" w:hAnsi="Arial" w:cs="Arial"/>
                <w:color w:val="000000" w:themeColor="text1"/>
                <w:sz w:val="20"/>
                <w:szCs w:val="20"/>
              </w:rPr>
              <w:t xml:space="preserve">. Student </w:t>
            </w:r>
            <w:proofErr w:type="spellStart"/>
            <w:r w:rsidRPr="00293710">
              <w:rPr>
                <w:rFonts w:ascii="Arial" w:hAnsi="Arial" w:cs="Arial"/>
                <w:color w:val="000000" w:themeColor="text1"/>
                <w:sz w:val="20"/>
                <w:szCs w:val="20"/>
              </w:rPr>
              <w:t>has</w:t>
            </w:r>
            <w:proofErr w:type="spellEnd"/>
            <w:r w:rsidRPr="00293710">
              <w:rPr>
                <w:rFonts w:ascii="Arial" w:hAnsi="Arial" w:cs="Arial"/>
                <w:color w:val="000000" w:themeColor="text1"/>
                <w:sz w:val="20"/>
                <w:szCs w:val="20"/>
              </w:rPr>
              <w:t xml:space="preserve"> to </w:t>
            </w:r>
            <w:proofErr w:type="spellStart"/>
            <w:r w:rsidRPr="00293710">
              <w:rPr>
                <w:rFonts w:ascii="Arial" w:hAnsi="Arial" w:cs="Arial"/>
                <w:color w:val="000000" w:themeColor="text1"/>
                <w:sz w:val="20"/>
                <w:szCs w:val="20"/>
              </w:rPr>
              <w:t>achieve</w:t>
            </w:r>
            <w:proofErr w:type="spellEnd"/>
            <w:r w:rsidRPr="00293710">
              <w:rPr>
                <w:rFonts w:ascii="Arial" w:hAnsi="Arial" w:cs="Arial"/>
                <w:color w:val="000000" w:themeColor="text1"/>
                <w:sz w:val="20"/>
                <w:szCs w:val="20"/>
              </w:rPr>
              <w:t xml:space="preserve"> a minimum </w:t>
            </w:r>
            <w:proofErr w:type="spellStart"/>
            <w:r w:rsidRPr="00293710">
              <w:rPr>
                <w:rFonts w:ascii="Arial" w:hAnsi="Arial" w:cs="Arial"/>
                <w:color w:val="000000" w:themeColor="text1"/>
                <w:sz w:val="20"/>
                <w:szCs w:val="20"/>
              </w:rPr>
              <w:t>of</w:t>
            </w:r>
            <w:proofErr w:type="spellEnd"/>
            <w:r w:rsidRPr="00293710">
              <w:rPr>
                <w:rFonts w:ascii="Arial" w:hAnsi="Arial" w:cs="Arial"/>
                <w:color w:val="000000" w:themeColor="text1"/>
                <w:sz w:val="20"/>
                <w:szCs w:val="20"/>
              </w:rPr>
              <w:t xml:space="preserve"> 30% </w:t>
            </w:r>
            <w:proofErr w:type="spellStart"/>
            <w:r w:rsidRPr="00293710">
              <w:rPr>
                <w:rFonts w:ascii="Arial" w:hAnsi="Arial" w:cs="Arial"/>
                <w:color w:val="000000" w:themeColor="text1"/>
                <w:sz w:val="20"/>
                <w:szCs w:val="20"/>
              </w:rPr>
              <w:t>of</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correct</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answers</w:t>
            </w:r>
            <w:proofErr w:type="spellEnd"/>
            <w:r w:rsidRPr="00293710">
              <w:rPr>
                <w:rFonts w:ascii="Arial" w:hAnsi="Arial" w:cs="Arial"/>
                <w:color w:val="000000" w:themeColor="text1"/>
                <w:sz w:val="20"/>
                <w:szCs w:val="20"/>
              </w:rPr>
              <w:t xml:space="preserve"> at </w:t>
            </w:r>
            <w:proofErr w:type="spellStart"/>
            <w:r w:rsidRPr="00293710">
              <w:rPr>
                <w:rFonts w:ascii="Arial" w:hAnsi="Arial" w:cs="Arial"/>
                <w:color w:val="000000" w:themeColor="text1"/>
                <w:sz w:val="20"/>
                <w:szCs w:val="20"/>
              </w:rPr>
              <w:t>the</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writing</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exam</w:t>
            </w:r>
            <w:proofErr w:type="spellEnd"/>
            <w:r w:rsidRPr="00293710">
              <w:rPr>
                <w:rFonts w:ascii="Arial" w:hAnsi="Arial" w:cs="Arial"/>
                <w:color w:val="000000" w:themeColor="text1"/>
                <w:sz w:val="20"/>
                <w:szCs w:val="20"/>
              </w:rPr>
              <w:t xml:space="preserve"> to </w:t>
            </w:r>
            <w:proofErr w:type="spellStart"/>
            <w:r w:rsidRPr="00293710">
              <w:rPr>
                <w:rFonts w:ascii="Arial" w:hAnsi="Arial" w:cs="Arial"/>
                <w:color w:val="000000" w:themeColor="text1"/>
                <w:sz w:val="20"/>
                <w:szCs w:val="20"/>
              </w:rPr>
              <w:t>be</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allowed</w:t>
            </w:r>
            <w:proofErr w:type="spellEnd"/>
            <w:r w:rsidRPr="00293710">
              <w:rPr>
                <w:rFonts w:ascii="Arial" w:hAnsi="Arial" w:cs="Arial"/>
                <w:color w:val="000000" w:themeColor="text1"/>
                <w:sz w:val="20"/>
                <w:szCs w:val="20"/>
              </w:rPr>
              <w:t xml:space="preserve"> to take </w:t>
            </w:r>
            <w:proofErr w:type="spellStart"/>
            <w:r w:rsidRPr="00293710">
              <w:rPr>
                <w:rFonts w:ascii="Arial" w:hAnsi="Arial" w:cs="Arial"/>
                <w:color w:val="000000" w:themeColor="text1"/>
                <w:sz w:val="20"/>
                <w:szCs w:val="20"/>
              </w:rPr>
              <w:t>the</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exam</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in</w:t>
            </w:r>
            <w:proofErr w:type="spellEnd"/>
            <w:r w:rsidRPr="00293710">
              <w:rPr>
                <w:rFonts w:ascii="Arial" w:hAnsi="Arial" w:cs="Arial"/>
                <w:color w:val="000000" w:themeColor="text1"/>
                <w:sz w:val="20"/>
                <w:szCs w:val="20"/>
              </w:rPr>
              <w:t xml:space="preserve"> front </w:t>
            </w:r>
            <w:proofErr w:type="spellStart"/>
            <w:r w:rsidRPr="00293710">
              <w:rPr>
                <w:rFonts w:ascii="Arial" w:hAnsi="Arial" w:cs="Arial"/>
                <w:color w:val="000000" w:themeColor="text1"/>
                <w:sz w:val="20"/>
                <w:szCs w:val="20"/>
              </w:rPr>
              <w:t>of</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the</w:t>
            </w:r>
            <w:proofErr w:type="spellEnd"/>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examination</w:t>
            </w:r>
            <w:proofErr w:type="spellEnd"/>
            <w:r w:rsidRPr="00293710">
              <w:rPr>
                <w:rFonts w:ascii="Arial" w:hAnsi="Arial" w:cs="Arial"/>
                <w:color w:val="000000" w:themeColor="text1"/>
                <w:sz w:val="20"/>
                <w:szCs w:val="20"/>
              </w:rPr>
              <w:t xml:space="preserve"> panel..</w:t>
            </w:r>
          </w:p>
        </w:tc>
      </w:tr>
      <w:tr w:rsidR="00071A3E" w:rsidRPr="00293710"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71A3E" w:rsidRPr="00293710" w:rsidRDefault="00071A3E" w:rsidP="00071A3E">
            <w:pPr>
              <w:tabs>
                <w:tab w:val="left" w:pos="540"/>
              </w:tabs>
              <w:spacing w:after="0" w:line="240" w:lineRule="auto"/>
              <w:rPr>
                <w:rFonts w:ascii="Arial" w:hAnsi="Arial" w:cs="Arial"/>
                <w:color w:val="000000"/>
                <w:sz w:val="20"/>
                <w:szCs w:val="20"/>
              </w:rPr>
            </w:pPr>
            <w:r w:rsidRPr="00293710">
              <w:rPr>
                <w:rFonts w:ascii="Arial" w:hAnsi="Arial" w:cs="Arial"/>
                <w:color w:val="000000"/>
                <w:sz w:val="20"/>
                <w:szCs w:val="20"/>
                <w:lang w:val="en-GB"/>
              </w:rPr>
              <w:t xml:space="preserve">Required literature (available in the </w:t>
            </w:r>
            <w:r w:rsidRPr="00293710">
              <w:rPr>
                <w:rFonts w:ascii="Arial" w:hAnsi="Arial" w:cs="Arial"/>
                <w:color w:val="000000"/>
                <w:sz w:val="20"/>
                <w:szCs w:val="20"/>
                <w:lang w:val="en-GB"/>
              </w:rPr>
              <w:lastRenderedPageBreak/>
              <w:t>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71A3E" w:rsidRPr="00293710" w:rsidRDefault="00071A3E" w:rsidP="00071A3E">
            <w:pPr>
              <w:tabs>
                <w:tab w:val="left" w:pos="2820"/>
              </w:tabs>
              <w:spacing w:after="0"/>
              <w:jc w:val="center"/>
              <w:rPr>
                <w:rFonts w:ascii="Arial" w:hAnsi="Arial" w:cs="Arial"/>
                <w:b/>
                <w:color w:val="000000" w:themeColor="text1"/>
                <w:sz w:val="20"/>
                <w:szCs w:val="20"/>
              </w:rPr>
            </w:pPr>
            <w:r w:rsidRPr="00293710">
              <w:rPr>
                <w:rFonts w:ascii="Arial" w:hAnsi="Arial" w:cs="Arial"/>
                <w:b/>
                <w:color w:val="000000" w:themeColor="text1"/>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71A3E" w:rsidRPr="00293710" w:rsidRDefault="00071A3E" w:rsidP="00071A3E">
            <w:pPr>
              <w:tabs>
                <w:tab w:val="left" w:pos="2820"/>
              </w:tabs>
              <w:spacing w:after="0"/>
              <w:jc w:val="center"/>
              <w:rPr>
                <w:rFonts w:ascii="Arial" w:hAnsi="Arial" w:cs="Arial"/>
                <w:b/>
                <w:color w:val="000000" w:themeColor="text1"/>
                <w:sz w:val="20"/>
                <w:szCs w:val="20"/>
              </w:rPr>
            </w:pPr>
            <w:r w:rsidRPr="00293710">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71A3E" w:rsidRPr="00293710" w:rsidRDefault="00071A3E" w:rsidP="00071A3E">
            <w:pPr>
              <w:tabs>
                <w:tab w:val="left" w:pos="2820"/>
              </w:tabs>
              <w:spacing w:after="0"/>
              <w:jc w:val="center"/>
              <w:rPr>
                <w:rFonts w:ascii="Arial" w:hAnsi="Arial" w:cs="Arial"/>
                <w:b/>
                <w:color w:val="000000" w:themeColor="text1"/>
                <w:sz w:val="20"/>
                <w:szCs w:val="20"/>
              </w:rPr>
            </w:pPr>
            <w:r w:rsidRPr="00293710">
              <w:rPr>
                <w:rFonts w:ascii="Arial" w:hAnsi="Arial" w:cs="Arial"/>
                <w:b/>
                <w:color w:val="000000" w:themeColor="text1"/>
                <w:sz w:val="20"/>
                <w:szCs w:val="20"/>
                <w:lang w:val="en-GB"/>
              </w:rPr>
              <w:t>Availability via other media</w:t>
            </w:r>
          </w:p>
        </w:tc>
      </w:tr>
      <w:tr w:rsidR="00071A3E" w:rsidRPr="00293710" w:rsidTr="003A610A">
        <w:trPr>
          <w:trHeight w:val="75"/>
        </w:trPr>
        <w:tc>
          <w:tcPr>
            <w:tcW w:w="1912" w:type="dxa"/>
            <w:vMerge/>
            <w:tcBorders>
              <w:left w:val="single" w:sz="12" w:space="0" w:color="auto"/>
            </w:tcBorders>
            <w:shd w:val="clear" w:color="auto" w:fill="CCFFFF"/>
            <w:tcMar>
              <w:left w:w="57" w:type="dxa"/>
              <w:right w:w="57" w:type="dxa"/>
            </w:tcMar>
            <w:vAlign w:val="center"/>
          </w:tcPr>
          <w:p w:rsidR="00071A3E" w:rsidRPr="00293710" w:rsidRDefault="00071A3E" w:rsidP="00071A3E">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71A3E" w:rsidRPr="00293710" w:rsidRDefault="00071A3E" w:rsidP="00071A3E">
            <w:p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 xml:space="preserve">Hughes, J. &amp; </w:t>
            </w:r>
            <w:proofErr w:type="spellStart"/>
            <w:r w:rsidRPr="00293710">
              <w:rPr>
                <w:rFonts w:ascii="Arial" w:hAnsi="Arial" w:cs="Arial"/>
                <w:color w:val="000000" w:themeColor="text1"/>
                <w:sz w:val="20"/>
                <w:szCs w:val="20"/>
                <w:lang w:val="en-GB"/>
              </w:rPr>
              <w:t>Naunton</w:t>
            </w:r>
            <w:proofErr w:type="spellEnd"/>
            <w:r w:rsidRPr="00293710">
              <w:rPr>
                <w:rFonts w:ascii="Arial" w:hAnsi="Arial" w:cs="Arial"/>
                <w:color w:val="000000" w:themeColor="text1"/>
                <w:sz w:val="20"/>
                <w:szCs w:val="20"/>
                <w:lang w:val="en-GB"/>
              </w:rPr>
              <w:t xml:space="preserve">, J. </w:t>
            </w:r>
            <w:r w:rsidRPr="00293710">
              <w:rPr>
                <w:rFonts w:ascii="Arial" w:hAnsi="Arial" w:cs="Arial"/>
                <w:color w:val="000000" w:themeColor="text1"/>
                <w:sz w:val="20"/>
                <w:szCs w:val="20"/>
                <w:shd w:val="clear" w:color="auto" w:fill="FFFFFF" w:themeFill="background1"/>
                <w:lang w:val="en-GB"/>
              </w:rPr>
              <w:t>(2017).</w:t>
            </w:r>
            <w:r w:rsidRPr="00293710">
              <w:rPr>
                <w:rFonts w:ascii="Arial" w:hAnsi="Arial" w:cs="Arial"/>
                <w:color w:val="000000" w:themeColor="text1"/>
                <w:sz w:val="20"/>
                <w:szCs w:val="20"/>
                <w:lang w:val="en-GB"/>
              </w:rPr>
              <w:t xml:space="preserve"> </w:t>
            </w:r>
            <w:r w:rsidRPr="00293710">
              <w:rPr>
                <w:rFonts w:ascii="Arial" w:hAnsi="Arial" w:cs="Arial"/>
                <w:i/>
                <w:color w:val="000000" w:themeColor="text1"/>
                <w:sz w:val="20"/>
                <w:szCs w:val="20"/>
                <w:lang w:val="en-GB"/>
              </w:rPr>
              <w:t>Business Result Intermediate Student's Book with Online Practice</w:t>
            </w:r>
            <w:r w:rsidRPr="00293710">
              <w:rPr>
                <w:rFonts w:ascii="Arial" w:hAnsi="Arial" w:cs="Arial"/>
                <w:color w:val="000000" w:themeColor="text1"/>
                <w:sz w:val="20"/>
                <w:szCs w:val="20"/>
                <w:lang w:val="en-GB"/>
              </w:rPr>
              <w:t>. Oxford: University Press.</w:t>
            </w:r>
          </w:p>
        </w:tc>
        <w:tc>
          <w:tcPr>
            <w:tcW w:w="1244" w:type="dxa"/>
            <w:gridSpan w:val="2"/>
            <w:tcBorders>
              <w:top w:val="single" w:sz="8" w:space="0" w:color="auto"/>
              <w:left w:val="single" w:sz="8" w:space="0" w:color="auto"/>
              <w:right w:val="single" w:sz="8" w:space="0" w:color="auto"/>
            </w:tcBorders>
            <w:tcMar>
              <w:left w:w="57" w:type="dxa"/>
              <w:right w:w="57" w:type="dxa"/>
            </w:tcMar>
          </w:tcPr>
          <w:p w:rsidR="00071A3E" w:rsidRPr="00293710" w:rsidRDefault="00071A3E" w:rsidP="00071A3E">
            <w:pPr>
              <w:tabs>
                <w:tab w:val="left" w:pos="2820"/>
              </w:tabs>
              <w:spacing w:after="0"/>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071A3E" w:rsidRPr="00293710" w:rsidRDefault="00071A3E" w:rsidP="00071A3E">
            <w:pPr>
              <w:tabs>
                <w:tab w:val="left" w:pos="2820"/>
              </w:tabs>
              <w:spacing w:after="0"/>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 xml:space="preserve">No </w:t>
            </w:r>
          </w:p>
        </w:tc>
      </w:tr>
      <w:tr w:rsidR="00071A3E" w:rsidRPr="00293710" w:rsidTr="003A610A">
        <w:trPr>
          <w:trHeight w:val="75"/>
        </w:trPr>
        <w:tc>
          <w:tcPr>
            <w:tcW w:w="1912" w:type="dxa"/>
            <w:vMerge/>
            <w:tcBorders>
              <w:left w:val="single" w:sz="12" w:space="0" w:color="auto"/>
            </w:tcBorders>
            <w:shd w:val="clear" w:color="auto" w:fill="CCFFFF"/>
            <w:tcMar>
              <w:left w:w="57" w:type="dxa"/>
              <w:right w:w="57" w:type="dxa"/>
            </w:tcMar>
            <w:vAlign w:val="center"/>
          </w:tcPr>
          <w:p w:rsidR="00071A3E" w:rsidRPr="00293710" w:rsidRDefault="00071A3E" w:rsidP="00071A3E">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71A3E" w:rsidRPr="00293710" w:rsidRDefault="00071A3E" w:rsidP="00071A3E">
            <w:p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Online workbook for revision and self-study.</w:t>
            </w:r>
          </w:p>
        </w:tc>
        <w:tc>
          <w:tcPr>
            <w:tcW w:w="1244" w:type="dxa"/>
            <w:gridSpan w:val="2"/>
            <w:tcBorders>
              <w:left w:val="single" w:sz="8" w:space="0" w:color="auto"/>
              <w:right w:val="single" w:sz="8" w:space="0" w:color="auto"/>
            </w:tcBorders>
            <w:tcMar>
              <w:left w:w="57" w:type="dxa"/>
              <w:right w:w="57" w:type="dxa"/>
            </w:tcMar>
          </w:tcPr>
          <w:p w:rsidR="00071A3E" w:rsidRPr="00293710" w:rsidRDefault="00071A3E" w:rsidP="00071A3E">
            <w:pPr>
              <w:tabs>
                <w:tab w:val="left" w:pos="2820"/>
              </w:tabs>
              <w:spacing w:after="0"/>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No</w:t>
            </w:r>
          </w:p>
        </w:tc>
        <w:tc>
          <w:tcPr>
            <w:tcW w:w="1518" w:type="dxa"/>
            <w:gridSpan w:val="4"/>
            <w:tcBorders>
              <w:left w:val="single" w:sz="8" w:space="0" w:color="auto"/>
              <w:right w:val="single" w:sz="12" w:space="0" w:color="auto"/>
            </w:tcBorders>
            <w:tcMar>
              <w:left w:w="57" w:type="dxa"/>
              <w:right w:w="57" w:type="dxa"/>
            </w:tcMar>
          </w:tcPr>
          <w:p w:rsidR="00071A3E" w:rsidRPr="00293710" w:rsidRDefault="00071A3E" w:rsidP="00071A3E">
            <w:pPr>
              <w:tabs>
                <w:tab w:val="left" w:pos="2820"/>
              </w:tabs>
              <w:spacing w:after="0"/>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Yes</w:t>
            </w:r>
          </w:p>
        </w:tc>
      </w:tr>
      <w:tr w:rsidR="00071A3E" w:rsidRPr="00293710" w:rsidTr="003A610A">
        <w:trPr>
          <w:trHeight w:val="75"/>
        </w:trPr>
        <w:tc>
          <w:tcPr>
            <w:tcW w:w="1912" w:type="dxa"/>
            <w:vMerge/>
            <w:tcBorders>
              <w:left w:val="single" w:sz="12" w:space="0" w:color="auto"/>
            </w:tcBorders>
            <w:shd w:val="clear" w:color="auto" w:fill="CCFFFF"/>
            <w:tcMar>
              <w:left w:w="57" w:type="dxa"/>
              <w:right w:w="57" w:type="dxa"/>
            </w:tcMar>
            <w:vAlign w:val="center"/>
          </w:tcPr>
          <w:p w:rsidR="00071A3E" w:rsidRPr="00293710" w:rsidRDefault="00071A3E" w:rsidP="00071A3E">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71A3E" w:rsidRPr="00293710" w:rsidRDefault="00071A3E" w:rsidP="00071A3E">
            <w:pPr>
              <w:tabs>
                <w:tab w:val="left" w:pos="2820"/>
              </w:tabs>
              <w:spacing w:after="0"/>
              <w:rPr>
                <w:rFonts w:ascii="Arial" w:hAnsi="Arial" w:cs="Arial"/>
                <w:color w:val="000000" w:themeColor="text1"/>
                <w:sz w:val="20"/>
                <w:szCs w:val="20"/>
                <w:lang w:val="en-GB"/>
              </w:rPr>
            </w:pPr>
            <w:r w:rsidRPr="00293710">
              <w:rPr>
                <w:rFonts w:ascii="Arial" w:hAnsi="Arial" w:cs="Arial"/>
                <w:color w:val="000000" w:themeColor="text1"/>
                <w:sz w:val="20"/>
                <w:szCs w:val="20"/>
                <w:lang w:val="en-GB"/>
              </w:rPr>
              <w:t>Oxford Business English Dictionary for Learners of English with CD-ROM (recommended; alternatively – any Business English Dictionary downloaded as an app)</w:t>
            </w:r>
          </w:p>
        </w:tc>
        <w:tc>
          <w:tcPr>
            <w:tcW w:w="1244" w:type="dxa"/>
            <w:gridSpan w:val="2"/>
            <w:tcBorders>
              <w:left w:val="single" w:sz="8" w:space="0" w:color="auto"/>
              <w:right w:val="single" w:sz="8" w:space="0" w:color="auto"/>
            </w:tcBorders>
            <w:tcMar>
              <w:left w:w="57" w:type="dxa"/>
              <w:right w:w="57" w:type="dxa"/>
            </w:tcMar>
          </w:tcPr>
          <w:p w:rsidR="00071A3E" w:rsidRPr="00293710" w:rsidRDefault="00071A3E" w:rsidP="00071A3E">
            <w:pPr>
              <w:tabs>
                <w:tab w:val="left" w:pos="2820"/>
              </w:tabs>
              <w:spacing w:after="0"/>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fldChar w:fldCharType="begin">
                <w:ffData>
                  <w:name w:val="Text1"/>
                  <w:enabled/>
                  <w:calcOnExit w:val="0"/>
                  <w:textInput/>
                </w:ffData>
              </w:fldChar>
            </w:r>
            <w:r w:rsidRPr="00293710">
              <w:rPr>
                <w:rFonts w:ascii="Arial" w:hAnsi="Arial" w:cs="Arial"/>
                <w:color w:val="000000" w:themeColor="text1"/>
                <w:sz w:val="20"/>
                <w:szCs w:val="20"/>
                <w:lang w:val="en-GB"/>
              </w:rPr>
              <w:instrText xml:space="preserve"> FORMTEXT </w:instrText>
            </w:r>
            <w:r w:rsidRPr="00293710">
              <w:rPr>
                <w:rFonts w:ascii="Arial" w:hAnsi="Arial" w:cs="Arial"/>
                <w:color w:val="000000" w:themeColor="text1"/>
                <w:sz w:val="20"/>
                <w:szCs w:val="20"/>
                <w:lang w:val="en-GB"/>
              </w:rPr>
            </w:r>
            <w:r w:rsidRPr="00293710">
              <w:rPr>
                <w:rFonts w:ascii="Arial" w:hAnsi="Arial" w:cs="Arial"/>
                <w:color w:val="000000" w:themeColor="text1"/>
                <w:sz w:val="20"/>
                <w:szCs w:val="20"/>
                <w:lang w:val="en-GB"/>
              </w:rPr>
              <w:fldChar w:fldCharType="separate"/>
            </w:r>
            <w:r w:rsidRPr="00293710">
              <w:rPr>
                <w:rFonts w:ascii="Arial" w:hAnsi="Arial" w:cs="Arial"/>
                <w:noProof/>
                <w:color w:val="000000" w:themeColor="text1"/>
                <w:sz w:val="20"/>
                <w:szCs w:val="20"/>
                <w:lang w:val="en-GB"/>
              </w:rPr>
              <w:t> </w:t>
            </w:r>
            <w:r w:rsidRPr="00293710">
              <w:rPr>
                <w:rFonts w:ascii="Arial" w:hAnsi="Arial" w:cs="Arial"/>
                <w:noProof/>
                <w:color w:val="000000" w:themeColor="text1"/>
                <w:sz w:val="20"/>
                <w:szCs w:val="20"/>
                <w:lang w:val="en-GB"/>
              </w:rPr>
              <w:t> </w:t>
            </w:r>
            <w:r w:rsidRPr="00293710">
              <w:rPr>
                <w:rFonts w:ascii="Arial" w:hAnsi="Arial" w:cs="Arial"/>
                <w:noProof/>
                <w:color w:val="000000" w:themeColor="text1"/>
                <w:sz w:val="20"/>
                <w:szCs w:val="20"/>
                <w:lang w:val="en-GB"/>
              </w:rPr>
              <w:t> </w:t>
            </w:r>
            <w:r w:rsidRPr="00293710">
              <w:rPr>
                <w:rFonts w:ascii="Arial" w:hAnsi="Arial" w:cs="Arial"/>
                <w:noProof/>
                <w:color w:val="000000" w:themeColor="text1"/>
                <w:sz w:val="20"/>
                <w:szCs w:val="20"/>
                <w:lang w:val="en-GB"/>
              </w:rPr>
              <w:t> </w:t>
            </w:r>
            <w:r w:rsidRPr="00293710">
              <w:rPr>
                <w:rFonts w:ascii="Arial" w:hAnsi="Arial" w:cs="Arial"/>
                <w:noProof/>
                <w:color w:val="000000" w:themeColor="text1"/>
                <w:sz w:val="20"/>
                <w:szCs w:val="20"/>
                <w:lang w:val="en-GB"/>
              </w:rPr>
              <w:t> </w:t>
            </w:r>
            <w:r w:rsidRPr="00293710">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71A3E" w:rsidRPr="00293710" w:rsidRDefault="00071A3E" w:rsidP="00071A3E">
            <w:pPr>
              <w:tabs>
                <w:tab w:val="left" w:pos="2820"/>
              </w:tabs>
              <w:spacing w:after="0"/>
              <w:jc w:val="center"/>
              <w:rPr>
                <w:rFonts w:ascii="Arial" w:hAnsi="Arial" w:cs="Arial"/>
                <w:color w:val="000000" w:themeColor="text1"/>
                <w:sz w:val="20"/>
                <w:szCs w:val="20"/>
                <w:lang w:val="en-GB"/>
              </w:rPr>
            </w:pPr>
          </w:p>
          <w:p w:rsidR="00071A3E" w:rsidRPr="00293710" w:rsidRDefault="00071A3E" w:rsidP="00071A3E">
            <w:pPr>
              <w:tabs>
                <w:tab w:val="left" w:pos="2820"/>
              </w:tabs>
              <w:spacing w:after="0"/>
              <w:jc w:val="center"/>
              <w:rPr>
                <w:rFonts w:ascii="Arial" w:hAnsi="Arial" w:cs="Arial"/>
                <w:color w:val="000000" w:themeColor="text1"/>
                <w:sz w:val="20"/>
                <w:szCs w:val="20"/>
                <w:lang w:val="en-GB"/>
              </w:rPr>
            </w:pPr>
            <w:r w:rsidRPr="00293710">
              <w:rPr>
                <w:rFonts w:ascii="Arial" w:hAnsi="Arial" w:cs="Arial"/>
                <w:color w:val="000000" w:themeColor="text1"/>
                <w:sz w:val="20"/>
                <w:szCs w:val="20"/>
                <w:lang w:val="en-GB"/>
              </w:rPr>
              <w:t>Yes</w:t>
            </w:r>
          </w:p>
        </w:tc>
      </w:tr>
      <w:tr w:rsidR="00071A3E" w:rsidRPr="00293710" w:rsidTr="003A610A">
        <w:trPr>
          <w:trHeight w:val="75"/>
        </w:trPr>
        <w:tc>
          <w:tcPr>
            <w:tcW w:w="1912" w:type="dxa"/>
            <w:vMerge/>
            <w:tcBorders>
              <w:left w:val="single" w:sz="12" w:space="0" w:color="auto"/>
            </w:tcBorders>
            <w:shd w:val="clear" w:color="auto" w:fill="CCFFFF"/>
            <w:tcMar>
              <w:left w:w="57" w:type="dxa"/>
              <w:right w:w="57" w:type="dxa"/>
            </w:tcMar>
            <w:vAlign w:val="center"/>
          </w:tcPr>
          <w:p w:rsidR="00071A3E" w:rsidRPr="00293710" w:rsidRDefault="00071A3E" w:rsidP="00071A3E">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71A3E" w:rsidRPr="00293710" w:rsidRDefault="00071A3E" w:rsidP="00071A3E">
            <w:pPr>
              <w:tabs>
                <w:tab w:val="left" w:pos="567"/>
              </w:tabs>
              <w:snapToGrid w:val="0"/>
              <w:spacing w:before="120" w:after="0" w:line="240" w:lineRule="auto"/>
              <w:rPr>
                <w:rFonts w:ascii="Arial" w:hAnsi="Arial" w:cs="Arial"/>
                <w:color w:val="000000" w:themeColor="text1"/>
                <w:sz w:val="20"/>
                <w:szCs w:val="20"/>
                <w:highlight w:val="cyan"/>
                <w:lang w:val="en-GB"/>
              </w:rPr>
            </w:pPr>
            <w:r w:rsidRPr="00293710">
              <w:rPr>
                <w:rFonts w:ascii="Arial" w:hAnsi="Arial" w:cs="Arial"/>
                <w:color w:val="000000" w:themeColor="text1"/>
                <w:sz w:val="20"/>
                <w:szCs w:val="20"/>
                <w:lang w:val="en-GB"/>
              </w:rPr>
              <w:t>E-material produced by the course tutor</w:t>
            </w:r>
          </w:p>
        </w:tc>
        <w:tc>
          <w:tcPr>
            <w:tcW w:w="1244" w:type="dxa"/>
            <w:gridSpan w:val="2"/>
            <w:tcBorders>
              <w:left w:val="single" w:sz="8" w:space="0" w:color="auto"/>
              <w:right w:val="single" w:sz="8" w:space="0" w:color="auto"/>
            </w:tcBorders>
            <w:tcMar>
              <w:left w:w="57" w:type="dxa"/>
              <w:right w:w="57" w:type="dxa"/>
            </w:tcMar>
          </w:tcPr>
          <w:p w:rsidR="00071A3E" w:rsidRPr="00293710" w:rsidRDefault="00071A3E" w:rsidP="00071A3E">
            <w:pPr>
              <w:tabs>
                <w:tab w:val="left" w:pos="2820"/>
              </w:tabs>
              <w:spacing w:after="0"/>
              <w:jc w:val="center"/>
              <w:rPr>
                <w:rFonts w:ascii="Arial" w:hAnsi="Arial" w:cs="Arial"/>
                <w:color w:val="000000" w:themeColor="text1"/>
                <w:sz w:val="20"/>
                <w:szCs w:val="20"/>
              </w:rPr>
            </w:pPr>
            <w:r w:rsidRPr="00293710">
              <w:rPr>
                <w:rFonts w:ascii="Arial" w:hAnsi="Arial" w:cs="Arial"/>
                <w:color w:val="000000" w:themeColor="text1"/>
                <w:sz w:val="20"/>
                <w:szCs w:val="20"/>
              </w:rPr>
              <w:fldChar w:fldCharType="begin">
                <w:ffData>
                  <w:name w:val="Text1"/>
                  <w:enabled/>
                  <w:calcOnExit w:val="0"/>
                  <w:textInput/>
                </w:ffData>
              </w:fldChar>
            </w:r>
            <w:r w:rsidRPr="00293710">
              <w:rPr>
                <w:rFonts w:ascii="Arial" w:hAnsi="Arial" w:cs="Arial"/>
                <w:color w:val="000000" w:themeColor="text1"/>
                <w:sz w:val="20"/>
                <w:szCs w:val="20"/>
              </w:rPr>
              <w:instrText xml:space="preserve"> FORMTEXT </w:instrText>
            </w:r>
            <w:r w:rsidRPr="00293710">
              <w:rPr>
                <w:rFonts w:ascii="Arial" w:hAnsi="Arial" w:cs="Arial"/>
                <w:color w:val="000000" w:themeColor="text1"/>
                <w:sz w:val="20"/>
                <w:szCs w:val="20"/>
              </w:rPr>
            </w:r>
            <w:r w:rsidRPr="00293710">
              <w:rPr>
                <w:rFonts w:ascii="Arial" w:hAnsi="Arial" w:cs="Arial"/>
                <w:color w:val="000000" w:themeColor="text1"/>
                <w:sz w:val="20"/>
                <w:szCs w:val="20"/>
              </w:rPr>
              <w:fldChar w:fldCharType="separate"/>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noProof/>
                <w:color w:val="000000" w:themeColor="text1"/>
                <w:sz w:val="20"/>
                <w:szCs w:val="20"/>
              </w:rPr>
              <w:t> </w:t>
            </w:r>
            <w:r w:rsidRPr="00293710">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071A3E" w:rsidRPr="00293710" w:rsidRDefault="00071A3E" w:rsidP="00071A3E">
            <w:pPr>
              <w:tabs>
                <w:tab w:val="left" w:pos="2820"/>
              </w:tabs>
              <w:spacing w:after="0"/>
              <w:jc w:val="center"/>
              <w:rPr>
                <w:rFonts w:ascii="Arial" w:hAnsi="Arial" w:cs="Arial"/>
                <w:color w:val="000000" w:themeColor="text1"/>
                <w:sz w:val="20"/>
                <w:szCs w:val="20"/>
              </w:rPr>
            </w:pPr>
            <w:proofErr w:type="spellStart"/>
            <w:r w:rsidRPr="00293710">
              <w:rPr>
                <w:rFonts w:ascii="Arial" w:hAnsi="Arial" w:cs="Arial"/>
                <w:color w:val="000000" w:themeColor="text1"/>
                <w:sz w:val="20"/>
                <w:szCs w:val="20"/>
              </w:rPr>
              <w:t>Yes</w:t>
            </w:r>
            <w:proofErr w:type="spellEnd"/>
          </w:p>
        </w:tc>
      </w:tr>
      <w:tr w:rsidR="00071A3E" w:rsidRPr="00293710" w:rsidTr="00071A3E">
        <w:trPr>
          <w:trHeight w:val="259"/>
        </w:trPr>
        <w:tc>
          <w:tcPr>
            <w:tcW w:w="1912" w:type="dxa"/>
            <w:vMerge/>
            <w:tcBorders>
              <w:left w:val="single" w:sz="12" w:space="0" w:color="auto"/>
            </w:tcBorders>
            <w:shd w:val="clear" w:color="auto" w:fill="CCFFFF"/>
            <w:tcMar>
              <w:left w:w="57" w:type="dxa"/>
              <w:right w:w="57" w:type="dxa"/>
            </w:tcMar>
            <w:vAlign w:val="center"/>
          </w:tcPr>
          <w:p w:rsidR="00071A3E" w:rsidRPr="00293710" w:rsidRDefault="00071A3E" w:rsidP="00071A3E">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71A3E" w:rsidRPr="00293710" w:rsidRDefault="00071A3E" w:rsidP="00071A3E">
            <w:pPr>
              <w:tabs>
                <w:tab w:val="left" w:pos="567"/>
              </w:tabs>
              <w:snapToGrid w:val="0"/>
              <w:spacing w:after="0" w:line="240" w:lineRule="auto"/>
              <w:rPr>
                <w:rFonts w:ascii="Arial" w:hAnsi="Arial" w:cs="Arial"/>
                <w:color w:val="000000" w:themeColor="text1"/>
                <w:sz w:val="20"/>
                <w:szCs w:val="20"/>
                <w:highlight w:val="cyan"/>
                <w:lang w:val="en-GB"/>
              </w:rPr>
            </w:pPr>
            <w:r w:rsidRPr="00293710">
              <w:rPr>
                <w:rFonts w:ascii="Arial" w:hAnsi="Arial" w:cs="Arial"/>
                <w:color w:val="000000" w:themeColor="text1"/>
                <w:sz w:val="20"/>
                <w:szCs w:val="20"/>
                <w:lang w:val="en-GB"/>
              </w:rPr>
              <w:t>Online resources</w:t>
            </w:r>
          </w:p>
        </w:tc>
        <w:tc>
          <w:tcPr>
            <w:tcW w:w="1244" w:type="dxa"/>
            <w:gridSpan w:val="2"/>
            <w:tcBorders>
              <w:left w:val="single" w:sz="8" w:space="0" w:color="auto"/>
              <w:right w:val="single" w:sz="8" w:space="0" w:color="auto"/>
            </w:tcBorders>
            <w:tcMar>
              <w:left w:w="57" w:type="dxa"/>
              <w:right w:w="57" w:type="dxa"/>
            </w:tcMar>
          </w:tcPr>
          <w:p w:rsidR="00071A3E" w:rsidRPr="00293710" w:rsidRDefault="00071A3E" w:rsidP="00071A3E">
            <w:pPr>
              <w:tabs>
                <w:tab w:val="left" w:pos="2820"/>
              </w:tabs>
              <w:spacing w:after="0"/>
              <w:jc w:val="center"/>
              <w:rPr>
                <w:rFonts w:ascii="Arial" w:hAnsi="Arial" w:cs="Arial"/>
                <w:color w:val="000000" w:themeColor="text1"/>
                <w:sz w:val="20"/>
                <w:szCs w:val="20"/>
              </w:rPr>
            </w:pPr>
          </w:p>
        </w:tc>
        <w:tc>
          <w:tcPr>
            <w:tcW w:w="1518" w:type="dxa"/>
            <w:gridSpan w:val="4"/>
            <w:tcBorders>
              <w:left w:val="single" w:sz="8" w:space="0" w:color="auto"/>
              <w:right w:val="single" w:sz="12" w:space="0" w:color="auto"/>
            </w:tcBorders>
            <w:tcMar>
              <w:left w:w="57" w:type="dxa"/>
              <w:right w:w="57" w:type="dxa"/>
            </w:tcMar>
          </w:tcPr>
          <w:p w:rsidR="00071A3E" w:rsidRPr="00293710" w:rsidRDefault="00071A3E" w:rsidP="00071A3E">
            <w:pPr>
              <w:tabs>
                <w:tab w:val="left" w:pos="2820"/>
              </w:tabs>
              <w:spacing w:after="0"/>
              <w:jc w:val="center"/>
              <w:rPr>
                <w:rFonts w:ascii="Arial" w:hAnsi="Arial" w:cs="Arial"/>
                <w:color w:val="000000" w:themeColor="text1"/>
                <w:sz w:val="20"/>
                <w:szCs w:val="20"/>
              </w:rPr>
            </w:pPr>
            <w:proofErr w:type="spellStart"/>
            <w:r w:rsidRPr="00293710">
              <w:rPr>
                <w:rFonts w:ascii="Arial" w:hAnsi="Arial" w:cs="Arial"/>
                <w:color w:val="000000" w:themeColor="text1"/>
                <w:sz w:val="20"/>
                <w:szCs w:val="20"/>
              </w:rPr>
              <w:t>Yes</w:t>
            </w:r>
            <w:proofErr w:type="spellEnd"/>
          </w:p>
        </w:tc>
      </w:tr>
      <w:tr w:rsidR="00071A3E" w:rsidRPr="00293710"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071A3E" w:rsidRPr="00293710" w:rsidRDefault="00071A3E" w:rsidP="00071A3E">
            <w:pPr>
              <w:tabs>
                <w:tab w:val="left" w:pos="567"/>
              </w:tabs>
              <w:spacing w:after="0" w:line="240" w:lineRule="auto"/>
              <w:rPr>
                <w:rFonts w:ascii="Arial" w:hAnsi="Arial" w:cs="Arial"/>
                <w:color w:val="000000"/>
                <w:sz w:val="20"/>
                <w:szCs w:val="20"/>
              </w:rPr>
            </w:pPr>
            <w:r w:rsidRPr="00293710">
              <w:rPr>
                <w:rFonts w:ascii="Arial" w:hAnsi="Arial" w:cs="Arial"/>
                <w:color w:val="000000"/>
                <w:sz w:val="20"/>
                <w:szCs w:val="20"/>
                <w:lang w:val="en-GB"/>
              </w:rPr>
              <w:t>Optional literature (at the time of submission of study programme proposal)</w:t>
            </w:r>
          </w:p>
        </w:tc>
        <w:tc>
          <w:tcPr>
            <w:tcW w:w="7552" w:type="dxa"/>
            <w:gridSpan w:val="13"/>
            <w:tcBorders>
              <w:top w:val="single" w:sz="12" w:space="0" w:color="auto"/>
              <w:right w:val="single" w:sz="12" w:space="0" w:color="auto"/>
            </w:tcBorders>
            <w:tcMar>
              <w:left w:w="57" w:type="dxa"/>
              <w:right w:w="57" w:type="dxa"/>
            </w:tcMar>
          </w:tcPr>
          <w:p w:rsidR="00071A3E" w:rsidRPr="00F458E6" w:rsidRDefault="00071A3E" w:rsidP="00071A3E">
            <w:pPr>
              <w:numPr>
                <w:ilvl w:val="0"/>
                <w:numId w:val="21"/>
              </w:numPr>
              <w:tabs>
                <w:tab w:val="left" w:pos="567"/>
              </w:tabs>
              <w:snapToGrid w:val="0"/>
              <w:spacing w:after="0" w:line="240" w:lineRule="auto"/>
              <w:ind w:left="714" w:hanging="357"/>
              <w:rPr>
                <w:rFonts w:ascii="Arial" w:hAnsi="Arial" w:cs="Arial"/>
                <w:strike/>
                <w:color w:val="FF0000"/>
                <w:sz w:val="20"/>
                <w:szCs w:val="20"/>
                <w:lang w:val="en-GB"/>
              </w:rPr>
            </w:pPr>
            <w:r w:rsidRPr="00F458E6">
              <w:rPr>
                <w:rFonts w:ascii="Arial" w:hAnsi="Arial" w:cs="Arial"/>
                <w:i/>
                <w:strike/>
                <w:color w:val="FF0000"/>
                <w:sz w:val="20"/>
                <w:szCs w:val="20"/>
                <w:lang w:val="en-GB"/>
              </w:rPr>
              <w:t>Longman Business English Dictionary</w:t>
            </w:r>
            <w:r w:rsidRPr="00F458E6">
              <w:rPr>
                <w:rFonts w:ascii="Arial" w:hAnsi="Arial" w:cs="Arial"/>
                <w:strike/>
                <w:color w:val="FF0000"/>
                <w:sz w:val="20"/>
                <w:szCs w:val="20"/>
                <w:lang w:val="en-GB"/>
              </w:rPr>
              <w:t>, Pearson Education, Essex, 2000.</w:t>
            </w:r>
          </w:p>
          <w:p w:rsidR="00071A3E" w:rsidRPr="00F458E6" w:rsidRDefault="00071A3E" w:rsidP="00071A3E">
            <w:pPr>
              <w:numPr>
                <w:ilvl w:val="0"/>
                <w:numId w:val="21"/>
              </w:numPr>
              <w:tabs>
                <w:tab w:val="left" w:pos="567"/>
              </w:tabs>
              <w:snapToGrid w:val="0"/>
              <w:spacing w:after="0" w:line="240" w:lineRule="auto"/>
              <w:ind w:left="714" w:hanging="357"/>
              <w:rPr>
                <w:rFonts w:ascii="Arial" w:hAnsi="Arial" w:cs="Arial"/>
                <w:strike/>
                <w:color w:val="FF0000"/>
                <w:sz w:val="20"/>
                <w:szCs w:val="20"/>
                <w:lang w:val="en-GB"/>
              </w:rPr>
            </w:pPr>
            <w:r w:rsidRPr="00F458E6">
              <w:rPr>
                <w:rFonts w:ascii="Arial" w:hAnsi="Arial" w:cs="Arial"/>
                <w:strike/>
                <w:color w:val="FF0000"/>
                <w:sz w:val="20"/>
                <w:szCs w:val="20"/>
                <w:lang w:val="en-GB"/>
              </w:rPr>
              <w:t xml:space="preserve">Mascull, B., </w:t>
            </w:r>
            <w:r w:rsidRPr="00F458E6">
              <w:rPr>
                <w:rFonts w:ascii="Arial" w:hAnsi="Arial" w:cs="Arial"/>
                <w:i/>
                <w:strike/>
                <w:color w:val="FF0000"/>
                <w:sz w:val="20"/>
                <w:szCs w:val="20"/>
                <w:lang w:val="en-GB"/>
              </w:rPr>
              <w:t>Business Vocabulary in Use</w:t>
            </w:r>
            <w:r w:rsidRPr="00F458E6">
              <w:rPr>
                <w:rFonts w:ascii="Arial" w:hAnsi="Arial" w:cs="Arial"/>
                <w:strike/>
                <w:color w:val="FF0000"/>
                <w:sz w:val="20"/>
                <w:szCs w:val="20"/>
                <w:lang w:val="en-GB"/>
              </w:rPr>
              <w:t>, Cambridge University Press, Cambridge, 2010.</w:t>
            </w:r>
          </w:p>
          <w:p w:rsidR="00071A3E" w:rsidRPr="00293710" w:rsidRDefault="00071A3E" w:rsidP="00071A3E">
            <w:pPr>
              <w:numPr>
                <w:ilvl w:val="0"/>
                <w:numId w:val="21"/>
              </w:numPr>
              <w:tabs>
                <w:tab w:val="left" w:pos="567"/>
              </w:tabs>
              <w:snapToGrid w:val="0"/>
              <w:spacing w:after="0" w:line="240" w:lineRule="auto"/>
              <w:ind w:left="714" w:hanging="357"/>
              <w:rPr>
                <w:rFonts w:ascii="Arial" w:hAnsi="Arial" w:cs="Arial"/>
                <w:color w:val="000000" w:themeColor="text1"/>
                <w:sz w:val="20"/>
                <w:szCs w:val="20"/>
                <w:lang w:val="en-GB"/>
              </w:rPr>
            </w:pPr>
            <w:r w:rsidRPr="00293710">
              <w:rPr>
                <w:rFonts w:ascii="Arial" w:hAnsi="Arial" w:cs="Arial"/>
                <w:color w:val="000000" w:themeColor="text1"/>
                <w:sz w:val="20"/>
                <w:szCs w:val="20"/>
                <w:lang w:val="en-GB"/>
              </w:rPr>
              <w:t xml:space="preserve">Mascull, B., </w:t>
            </w:r>
            <w:r w:rsidRPr="00293710">
              <w:rPr>
                <w:rFonts w:ascii="Arial" w:hAnsi="Arial" w:cs="Arial"/>
                <w:i/>
                <w:color w:val="000000" w:themeColor="text1"/>
                <w:sz w:val="20"/>
                <w:szCs w:val="20"/>
                <w:lang w:val="en-GB"/>
              </w:rPr>
              <w:t>Natural Business English</w:t>
            </w:r>
            <w:r w:rsidRPr="00293710">
              <w:rPr>
                <w:rFonts w:ascii="Arial" w:hAnsi="Arial" w:cs="Arial"/>
                <w:color w:val="000000" w:themeColor="text1"/>
                <w:sz w:val="20"/>
                <w:szCs w:val="20"/>
                <w:lang w:val="en-GB"/>
              </w:rPr>
              <w:t xml:space="preserve">, DELTA Publishing, </w:t>
            </w:r>
            <w:proofErr w:type="spellStart"/>
            <w:r w:rsidRPr="00293710">
              <w:rPr>
                <w:rFonts w:ascii="Arial" w:hAnsi="Arial" w:cs="Arial"/>
                <w:color w:val="000000" w:themeColor="text1"/>
                <w:sz w:val="20"/>
                <w:szCs w:val="20"/>
                <w:lang w:val="en-GB"/>
              </w:rPr>
              <w:t>Peaslake</w:t>
            </w:r>
            <w:proofErr w:type="spellEnd"/>
            <w:r w:rsidRPr="00293710">
              <w:rPr>
                <w:rFonts w:ascii="Arial" w:hAnsi="Arial" w:cs="Arial"/>
                <w:color w:val="000000" w:themeColor="text1"/>
                <w:sz w:val="20"/>
                <w:szCs w:val="20"/>
                <w:lang w:val="en-GB"/>
              </w:rPr>
              <w:t>, 2013.</w:t>
            </w:r>
          </w:p>
          <w:p w:rsidR="00071A3E" w:rsidRPr="00293710" w:rsidRDefault="00071A3E" w:rsidP="00071A3E">
            <w:pPr>
              <w:numPr>
                <w:ilvl w:val="0"/>
                <w:numId w:val="21"/>
              </w:numPr>
              <w:snapToGrid w:val="0"/>
              <w:spacing w:after="0" w:line="240" w:lineRule="auto"/>
              <w:ind w:left="714" w:hanging="357"/>
              <w:rPr>
                <w:rFonts w:ascii="Arial" w:hAnsi="Arial" w:cs="Arial"/>
                <w:color w:val="000000" w:themeColor="text1"/>
                <w:sz w:val="20"/>
                <w:szCs w:val="20"/>
              </w:rPr>
            </w:pPr>
            <w:r w:rsidRPr="00293710">
              <w:rPr>
                <w:rFonts w:ascii="Arial" w:hAnsi="Arial" w:cs="Arial"/>
                <w:color w:val="000000" w:themeColor="text1"/>
                <w:sz w:val="20"/>
                <w:szCs w:val="20"/>
              </w:rPr>
              <w:t xml:space="preserve">Špiljak, V. (ur.) </w:t>
            </w:r>
            <w:r w:rsidRPr="00293710">
              <w:rPr>
                <w:rFonts w:ascii="Arial" w:hAnsi="Arial" w:cs="Arial"/>
                <w:i/>
                <w:color w:val="000000" w:themeColor="text1"/>
                <w:sz w:val="20"/>
                <w:szCs w:val="20"/>
              </w:rPr>
              <w:t>Englesko-hrvatski poslovni rječnik</w:t>
            </w:r>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Masmedia</w:t>
            </w:r>
            <w:proofErr w:type="spellEnd"/>
            <w:r w:rsidRPr="00293710">
              <w:rPr>
                <w:rFonts w:ascii="Arial" w:hAnsi="Arial" w:cs="Arial"/>
                <w:color w:val="000000" w:themeColor="text1"/>
                <w:sz w:val="20"/>
                <w:szCs w:val="20"/>
              </w:rPr>
              <w:t>, Zagreb, 2000.</w:t>
            </w:r>
          </w:p>
          <w:p w:rsidR="00071A3E" w:rsidRPr="00293710" w:rsidRDefault="00071A3E" w:rsidP="00071A3E">
            <w:pPr>
              <w:numPr>
                <w:ilvl w:val="0"/>
                <w:numId w:val="21"/>
              </w:numPr>
              <w:snapToGrid w:val="0"/>
              <w:spacing w:after="0" w:line="240" w:lineRule="auto"/>
              <w:ind w:left="714" w:hanging="357"/>
              <w:rPr>
                <w:rFonts w:ascii="Arial" w:hAnsi="Arial" w:cs="Arial"/>
                <w:color w:val="000000" w:themeColor="text1"/>
                <w:sz w:val="20"/>
                <w:szCs w:val="20"/>
              </w:rPr>
            </w:pPr>
            <w:r w:rsidRPr="00293710">
              <w:rPr>
                <w:rFonts w:ascii="Arial" w:hAnsi="Arial" w:cs="Arial"/>
                <w:color w:val="000000" w:themeColor="text1"/>
                <w:sz w:val="20"/>
                <w:szCs w:val="20"/>
              </w:rPr>
              <w:t xml:space="preserve">Špiljak, V. (ur.) </w:t>
            </w:r>
            <w:r w:rsidRPr="00293710">
              <w:rPr>
                <w:rFonts w:ascii="Arial" w:hAnsi="Arial" w:cs="Arial"/>
                <w:i/>
                <w:color w:val="000000" w:themeColor="text1"/>
                <w:sz w:val="20"/>
                <w:szCs w:val="20"/>
              </w:rPr>
              <w:t>Hrvatsko-engleski poslovni rječnik</w:t>
            </w:r>
            <w:r w:rsidRPr="00293710">
              <w:rPr>
                <w:rFonts w:ascii="Arial" w:hAnsi="Arial" w:cs="Arial"/>
                <w:color w:val="000000" w:themeColor="text1"/>
                <w:sz w:val="20"/>
                <w:szCs w:val="20"/>
              </w:rPr>
              <w:t xml:space="preserve">, </w:t>
            </w:r>
            <w:proofErr w:type="spellStart"/>
            <w:r w:rsidRPr="00293710">
              <w:rPr>
                <w:rFonts w:ascii="Arial" w:hAnsi="Arial" w:cs="Arial"/>
                <w:color w:val="000000" w:themeColor="text1"/>
                <w:sz w:val="20"/>
                <w:szCs w:val="20"/>
              </w:rPr>
              <w:t>Masmedia</w:t>
            </w:r>
            <w:proofErr w:type="spellEnd"/>
            <w:r w:rsidRPr="00293710">
              <w:rPr>
                <w:rFonts w:ascii="Arial" w:hAnsi="Arial" w:cs="Arial"/>
                <w:color w:val="000000" w:themeColor="text1"/>
                <w:sz w:val="20"/>
                <w:szCs w:val="20"/>
              </w:rPr>
              <w:t>, Zagreb, 2008.</w:t>
            </w:r>
          </w:p>
          <w:p w:rsidR="00071A3E" w:rsidRPr="00293710" w:rsidRDefault="00071A3E" w:rsidP="00071A3E">
            <w:pPr>
              <w:numPr>
                <w:ilvl w:val="0"/>
                <w:numId w:val="21"/>
              </w:numPr>
              <w:tabs>
                <w:tab w:val="left" w:pos="567"/>
              </w:tabs>
              <w:snapToGrid w:val="0"/>
              <w:spacing w:after="0" w:line="240" w:lineRule="auto"/>
              <w:ind w:left="714" w:hanging="357"/>
              <w:rPr>
                <w:rFonts w:ascii="Arial" w:hAnsi="Arial" w:cs="Arial"/>
                <w:color w:val="000000" w:themeColor="text1"/>
                <w:sz w:val="20"/>
                <w:szCs w:val="20"/>
                <w:lang w:val="en-GB"/>
              </w:rPr>
            </w:pPr>
            <w:r w:rsidRPr="00F458E6">
              <w:rPr>
                <w:rFonts w:ascii="Arial" w:hAnsi="Arial" w:cs="Arial"/>
                <w:strike/>
                <w:color w:val="FF0000"/>
                <w:sz w:val="20"/>
                <w:szCs w:val="20"/>
                <w:lang w:val="en-GB"/>
              </w:rPr>
              <w:t xml:space="preserve">Walter, E. &amp; Woodford, K., Using Collocations for Natural English, DELTA Publishing, </w:t>
            </w:r>
            <w:proofErr w:type="spellStart"/>
            <w:r w:rsidRPr="00F458E6">
              <w:rPr>
                <w:rFonts w:ascii="Arial" w:hAnsi="Arial" w:cs="Arial"/>
                <w:strike/>
                <w:color w:val="FF0000"/>
                <w:sz w:val="20"/>
                <w:szCs w:val="20"/>
                <w:lang w:val="en-GB"/>
              </w:rPr>
              <w:t>Peaslake</w:t>
            </w:r>
            <w:proofErr w:type="spellEnd"/>
            <w:r w:rsidRPr="00F458E6">
              <w:rPr>
                <w:rFonts w:ascii="Arial" w:hAnsi="Arial" w:cs="Arial"/>
                <w:strike/>
                <w:color w:val="FF0000"/>
                <w:sz w:val="20"/>
                <w:szCs w:val="20"/>
                <w:lang w:val="en-GB"/>
              </w:rPr>
              <w:t>, 2010</w:t>
            </w:r>
            <w:r w:rsidRPr="00293710">
              <w:rPr>
                <w:rFonts w:ascii="Arial" w:hAnsi="Arial" w:cs="Arial"/>
                <w:color w:val="000000" w:themeColor="text1"/>
                <w:sz w:val="20"/>
                <w:szCs w:val="20"/>
                <w:lang w:val="en-GB"/>
              </w:rPr>
              <w:t>.</w:t>
            </w:r>
          </w:p>
          <w:p w:rsidR="00071A3E" w:rsidRPr="00293710" w:rsidRDefault="00071A3E" w:rsidP="00071A3E">
            <w:pPr>
              <w:pStyle w:val="ListParagraph"/>
              <w:numPr>
                <w:ilvl w:val="0"/>
                <w:numId w:val="21"/>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lang w:val="en-GB"/>
              </w:rPr>
              <w:t>www.onelook.com (</w:t>
            </w:r>
            <w:r w:rsidRPr="00293710">
              <w:rPr>
                <w:rFonts w:ascii="Arial" w:hAnsi="Arial" w:cs="Arial"/>
                <w:color w:val="000000" w:themeColor="text1"/>
                <w:sz w:val="20"/>
                <w:szCs w:val="20"/>
                <w:lang w:val="en-GB"/>
              </w:rPr>
              <w:t>English-English on-line dictionaries)</w:t>
            </w:r>
          </w:p>
        </w:tc>
      </w:tr>
      <w:tr w:rsidR="00071A3E" w:rsidRPr="00293710" w:rsidTr="003A610A">
        <w:tc>
          <w:tcPr>
            <w:tcW w:w="1912" w:type="dxa"/>
            <w:tcBorders>
              <w:left w:val="single" w:sz="12" w:space="0" w:color="auto"/>
            </w:tcBorders>
            <w:shd w:val="clear" w:color="auto" w:fill="CCFFFF"/>
            <w:tcMar>
              <w:left w:w="57" w:type="dxa"/>
              <w:right w:w="57" w:type="dxa"/>
            </w:tcMar>
            <w:vAlign w:val="center"/>
          </w:tcPr>
          <w:p w:rsidR="00071A3E" w:rsidRPr="00293710" w:rsidRDefault="00071A3E" w:rsidP="00071A3E">
            <w:pPr>
              <w:tabs>
                <w:tab w:val="left" w:pos="567"/>
              </w:tabs>
              <w:spacing w:after="0" w:line="240" w:lineRule="auto"/>
              <w:rPr>
                <w:rFonts w:ascii="Arial" w:hAnsi="Arial" w:cs="Arial"/>
                <w:color w:val="000000"/>
                <w:sz w:val="20"/>
                <w:szCs w:val="20"/>
              </w:rPr>
            </w:pPr>
            <w:r w:rsidRPr="00293710">
              <w:rPr>
                <w:rFonts w:ascii="Arial" w:hAnsi="Arial" w:cs="Arial"/>
                <w:color w:val="000000"/>
                <w:sz w:val="20"/>
                <w:szCs w:val="20"/>
                <w:lang w:val="en-GB"/>
              </w:rPr>
              <w:t>Quality assurance methods that ensure the acquisition of exit competences</w:t>
            </w:r>
          </w:p>
        </w:tc>
        <w:tc>
          <w:tcPr>
            <w:tcW w:w="7552" w:type="dxa"/>
            <w:gridSpan w:val="13"/>
            <w:tcBorders>
              <w:right w:val="single" w:sz="12" w:space="0" w:color="auto"/>
            </w:tcBorders>
            <w:tcMar>
              <w:left w:w="57" w:type="dxa"/>
              <w:right w:w="57" w:type="dxa"/>
            </w:tcMar>
          </w:tcPr>
          <w:p w:rsidR="00071A3E" w:rsidRPr="00293710" w:rsidRDefault="00071A3E" w:rsidP="00071A3E">
            <w:pPr>
              <w:numPr>
                <w:ilvl w:val="0"/>
                <w:numId w:val="23"/>
              </w:numPr>
              <w:tabs>
                <w:tab w:val="left" w:pos="2820"/>
              </w:tabs>
              <w:spacing w:after="0"/>
              <w:rPr>
                <w:rFonts w:ascii="Arial" w:hAnsi="Arial" w:cs="Arial"/>
                <w:bCs/>
                <w:color w:val="000000" w:themeColor="text1"/>
                <w:sz w:val="20"/>
                <w:szCs w:val="20"/>
                <w:lang w:val="en-US"/>
              </w:rPr>
            </w:pPr>
            <w:r w:rsidRPr="00293710">
              <w:rPr>
                <w:rFonts w:ascii="Arial" w:hAnsi="Arial" w:cs="Arial"/>
                <w:bCs/>
                <w:color w:val="000000" w:themeColor="text1"/>
                <w:sz w:val="20"/>
                <w:szCs w:val="20"/>
                <w:lang w:val="en-US"/>
              </w:rPr>
              <w:t>Registering students' attendance and success in carrying out their duties (lecturer)</w:t>
            </w:r>
          </w:p>
          <w:p w:rsidR="00071A3E" w:rsidRPr="00293710" w:rsidRDefault="00071A3E" w:rsidP="00071A3E">
            <w:pPr>
              <w:numPr>
                <w:ilvl w:val="0"/>
                <w:numId w:val="23"/>
              </w:numPr>
              <w:tabs>
                <w:tab w:val="left" w:pos="2820"/>
              </w:tabs>
              <w:spacing w:after="0"/>
              <w:rPr>
                <w:rFonts w:ascii="Arial" w:hAnsi="Arial" w:cs="Arial"/>
                <w:bCs/>
                <w:color w:val="000000" w:themeColor="text1"/>
                <w:sz w:val="20"/>
                <w:szCs w:val="20"/>
                <w:lang w:val="en-US"/>
              </w:rPr>
            </w:pPr>
            <w:r w:rsidRPr="00293710">
              <w:rPr>
                <w:rFonts w:ascii="Arial" w:hAnsi="Arial" w:cs="Arial"/>
                <w:bCs/>
                <w:color w:val="000000" w:themeColor="text1"/>
                <w:sz w:val="20"/>
                <w:szCs w:val="20"/>
                <w:lang w:val="en-US"/>
              </w:rPr>
              <w:t>Monitoring lectures and practice hours (Vice Dean for Academic Affairs)</w:t>
            </w:r>
          </w:p>
          <w:p w:rsidR="00071A3E" w:rsidRPr="00293710" w:rsidRDefault="00071A3E" w:rsidP="00071A3E">
            <w:pPr>
              <w:numPr>
                <w:ilvl w:val="0"/>
                <w:numId w:val="23"/>
              </w:numPr>
              <w:tabs>
                <w:tab w:val="left" w:pos="2820"/>
              </w:tabs>
              <w:spacing w:after="0"/>
              <w:rPr>
                <w:rFonts w:ascii="Arial" w:hAnsi="Arial" w:cs="Arial"/>
                <w:bCs/>
                <w:color w:val="000000" w:themeColor="text1"/>
                <w:sz w:val="20"/>
                <w:szCs w:val="20"/>
                <w:lang w:val="en-US"/>
              </w:rPr>
            </w:pPr>
            <w:r w:rsidRPr="00293710">
              <w:rPr>
                <w:rFonts w:ascii="Arial" w:hAnsi="Arial" w:cs="Arial"/>
                <w:bCs/>
                <w:color w:val="000000" w:themeColor="text1"/>
                <w:sz w:val="20"/>
                <w:szCs w:val="20"/>
                <w:lang w:val="en-US"/>
              </w:rPr>
              <w:t>Students' performance analysis in each course (Vice Dean for Academic Affairs)</w:t>
            </w:r>
          </w:p>
          <w:p w:rsidR="00071A3E" w:rsidRPr="00293710" w:rsidRDefault="00071A3E" w:rsidP="00071A3E">
            <w:pPr>
              <w:numPr>
                <w:ilvl w:val="0"/>
                <w:numId w:val="23"/>
              </w:numPr>
              <w:tabs>
                <w:tab w:val="left" w:pos="2820"/>
              </w:tabs>
              <w:spacing w:after="0"/>
              <w:rPr>
                <w:rFonts w:ascii="Arial" w:hAnsi="Arial" w:cs="Arial"/>
                <w:bCs/>
                <w:color w:val="000000" w:themeColor="text1"/>
                <w:sz w:val="20"/>
                <w:szCs w:val="20"/>
                <w:lang w:val="en-US"/>
              </w:rPr>
            </w:pPr>
            <w:r w:rsidRPr="00293710">
              <w:rPr>
                <w:rFonts w:ascii="Arial" w:hAnsi="Arial" w:cs="Arial"/>
                <w:bCs/>
                <w:color w:val="000000" w:themeColor="text1"/>
                <w:sz w:val="20"/>
                <w:szCs w:val="20"/>
                <w:lang w:val="en-US"/>
              </w:rPr>
              <w:t>Students' questionnaire on the quality of lecturer and classes for each course (University of Split, Quality Assurance Centre)</w:t>
            </w:r>
          </w:p>
          <w:p w:rsidR="00071A3E" w:rsidRPr="00293710" w:rsidRDefault="00071A3E" w:rsidP="00071A3E">
            <w:pPr>
              <w:numPr>
                <w:ilvl w:val="0"/>
                <w:numId w:val="23"/>
              </w:numPr>
              <w:tabs>
                <w:tab w:val="left" w:pos="2820"/>
              </w:tabs>
              <w:spacing w:after="0"/>
              <w:rPr>
                <w:rFonts w:ascii="Arial" w:hAnsi="Arial" w:cs="Arial"/>
                <w:bCs/>
                <w:color w:val="000000" w:themeColor="text1"/>
                <w:sz w:val="20"/>
                <w:szCs w:val="20"/>
                <w:lang w:val="en-US"/>
              </w:rPr>
            </w:pPr>
            <w:r w:rsidRPr="00293710">
              <w:rPr>
                <w:rFonts w:ascii="Arial" w:hAnsi="Arial" w:cs="Arial"/>
                <w:bCs/>
                <w:color w:val="000000" w:themeColor="text1"/>
                <w:sz w:val="20"/>
                <w:szCs w:val="20"/>
                <w:lang w:val="en-US"/>
              </w:rPr>
              <w:t>Examination is the instrument used to evaluate individual course outcomes by the course lecturer. The exam contents may be assessed periodically by the Vice Dean for Academic Affairs in order to establish the adequacy of the testing methods.</w:t>
            </w:r>
          </w:p>
        </w:tc>
      </w:tr>
      <w:tr w:rsidR="00071A3E" w:rsidRPr="00293710"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071A3E" w:rsidRPr="00293710" w:rsidRDefault="00071A3E" w:rsidP="00071A3E">
            <w:pPr>
              <w:tabs>
                <w:tab w:val="left" w:pos="567"/>
              </w:tabs>
              <w:spacing w:after="0" w:line="240" w:lineRule="auto"/>
              <w:rPr>
                <w:rFonts w:ascii="Arial" w:hAnsi="Arial" w:cs="Arial"/>
                <w:color w:val="000000"/>
                <w:sz w:val="20"/>
                <w:szCs w:val="20"/>
              </w:rPr>
            </w:pPr>
            <w:r w:rsidRPr="00293710">
              <w:rPr>
                <w:rFonts w:ascii="Arial" w:hAnsi="Arial" w:cs="Arial"/>
                <w:color w:val="000000"/>
                <w:sz w:val="20"/>
                <w:szCs w:val="20"/>
                <w:lang w:val="en-GB"/>
              </w:rPr>
              <w:t>Other (</w:t>
            </w:r>
            <w:r w:rsidRPr="00293710">
              <w:rPr>
                <w:rFonts w:ascii="Arial" w:hAnsi="Arial" w:cs="Arial"/>
                <w:sz w:val="20"/>
                <w:szCs w:val="20"/>
                <w:lang w:val="en-GB"/>
              </w:rPr>
              <w:t>as the proposer wishes to add)</w:t>
            </w:r>
          </w:p>
        </w:tc>
        <w:tc>
          <w:tcPr>
            <w:tcW w:w="7552" w:type="dxa"/>
            <w:gridSpan w:val="13"/>
            <w:tcBorders>
              <w:bottom w:val="single" w:sz="12" w:space="0" w:color="auto"/>
              <w:right w:val="single" w:sz="12" w:space="0" w:color="auto"/>
            </w:tcBorders>
            <w:tcMar>
              <w:left w:w="57" w:type="dxa"/>
              <w:right w:w="57" w:type="dxa"/>
            </w:tcMar>
          </w:tcPr>
          <w:p w:rsidR="00071A3E" w:rsidRPr="00293710" w:rsidRDefault="00071A3E" w:rsidP="00071A3E">
            <w:pPr>
              <w:tabs>
                <w:tab w:val="left" w:pos="2820"/>
              </w:tabs>
              <w:spacing w:after="0"/>
              <w:rPr>
                <w:rFonts w:ascii="Arial" w:hAnsi="Arial" w:cs="Arial"/>
                <w:bCs/>
                <w:color w:val="000000" w:themeColor="text1"/>
                <w:sz w:val="20"/>
                <w:szCs w:val="20"/>
                <w:lang w:val="en-US"/>
              </w:rPr>
            </w:pPr>
          </w:p>
          <w:p w:rsidR="00071A3E" w:rsidRPr="00071A3E" w:rsidRDefault="00071A3E" w:rsidP="00071A3E">
            <w:pPr>
              <w:pStyle w:val="ListParagraph"/>
              <w:numPr>
                <w:ilvl w:val="0"/>
                <w:numId w:val="26"/>
              </w:numPr>
              <w:tabs>
                <w:tab w:val="left" w:pos="2820"/>
              </w:tabs>
              <w:spacing w:after="0"/>
              <w:rPr>
                <w:rFonts w:ascii="Arial" w:hAnsi="Arial" w:cs="Arial"/>
                <w:color w:val="000000" w:themeColor="text1"/>
                <w:sz w:val="20"/>
                <w:szCs w:val="20"/>
              </w:rPr>
            </w:pPr>
            <w:r w:rsidRPr="00071A3E">
              <w:rPr>
                <w:rFonts w:ascii="Arial" w:hAnsi="Arial" w:cs="Arial"/>
                <w:bCs/>
                <w:color w:val="000000" w:themeColor="text1"/>
                <w:sz w:val="20"/>
                <w:szCs w:val="20"/>
                <w:lang w:val="en-US"/>
              </w:rPr>
              <w:t>Language of instruction is English.</w:t>
            </w:r>
          </w:p>
        </w:tc>
      </w:tr>
    </w:tbl>
    <w:p w:rsidR="003A610A" w:rsidRDefault="003A610A"/>
    <w:p w:rsidR="003A610A" w:rsidRDefault="003A610A"/>
    <w:sectPr w:rsidR="003A610A" w:rsidSect="000205B4">
      <w:headerReference w:type="even" r:id="rId9"/>
      <w:headerReference w:type="default" r:id="rId10"/>
      <w:footerReference w:type="even" r:id="rId11"/>
      <w:footerReference w:type="default" r:id="rId12"/>
      <w:headerReference w:type="first" r:id="rId13"/>
      <w:footerReference w:type="first" r:id="rId14"/>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A57" w:rsidRDefault="00420A57" w:rsidP="00B833D0">
      <w:pPr>
        <w:spacing w:after="0" w:line="240" w:lineRule="auto"/>
      </w:pPr>
      <w:r>
        <w:separator/>
      </w:r>
    </w:p>
  </w:endnote>
  <w:endnote w:type="continuationSeparator" w:id="0">
    <w:p w:rsidR="00420A57" w:rsidRDefault="00420A57" w:rsidP="00B83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E63" w:rsidRDefault="00800E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F89" w:rsidRDefault="00412F89" w:rsidP="00412F89">
    <w:pPr>
      <w:pStyle w:val="Footer"/>
    </w:pPr>
    <w:r>
      <w:t>2020./2021. 01/12/20 – 40.Sj. FV</w:t>
    </w:r>
  </w:p>
  <w:p w:rsidR="00412F89" w:rsidRDefault="00412F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F89" w:rsidRDefault="00412F89" w:rsidP="00412F89">
    <w:pPr>
      <w:pStyle w:val="Footer"/>
    </w:pPr>
    <w:r>
      <w:t>2020./2021. 01/12/20 – 40.Sj. FV</w:t>
    </w:r>
  </w:p>
  <w:p w:rsidR="00412F89" w:rsidRDefault="00412F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A57" w:rsidRDefault="00420A57" w:rsidP="00B833D0">
      <w:pPr>
        <w:spacing w:after="0" w:line="240" w:lineRule="auto"/>
      </w:pPr>
      <w:r>
        <w:separator/>
      </w:r>
    </w:p>
  </w:footnote>
  <w:footnote w:type="continuationSeparator" w:id="0">
    <w:p w:rsidR="00420A57" w:rsidRDefault="00420A57" w:rsidP="00B833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E63" w:rsidRDefault="00800E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E63" w:rsidRDefault="0080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3D0" w:rsidRPr="00B833D0" w:rsidRDefault="00B833D0" w:rsidP="00B833D0">
    <w:pPr>
      <w:spacing w:after="0" w:line="240" w:lineRule="auto"/>
      <w:rPr>
        <w:rFonts w:ascii="Times New Roman" w:hAnsi="Times New Roman"/>
        <w:sz w:val="24"/>
        <w:szCs w:val="24"/>
        <w:lang w:eastAsia="hr-HR"/>
      </w:rPr>
    </w:pPr>
  </w:p>
  <w:p w:rsidR="00B833D0" w:rsidRDefault="00B83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806D3"/>
    <w:multiLevelType w:val="hybridMultilevel"/>
    <w:tmpl w:val="9C5C1618"/>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A16DEB"/>
    <w:multiLevelType w:val="hybridMultilevel"/>
    <w:tmpl w:val="8EB8B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A39BF"/>
    <w:multiLevelType w:val="hybridMultilevel"/>
    <w:tmpl w:val="3F1EDD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400100"/>
    <w:multiLevelType w:val="hybridMultilevel"/>
    <w:tmpl w:val="F46C9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A91E31"/>
    <w:multiLevelType w:val="hybridMultilevel"/>
    <w:tmpl w:val="E41CAC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B93F95"/>
    <w:multiLevelType w:val="hybridMultilevel"/>
    <w:tmpl w:val="D50019A4"/>
    <w:lvl w:ilvl="0" w:tplc="041A000F">
      <w:start w:val="1"/>
      <w:numFmt w:val="decimal"/>
      <w:lvlText w:val="%1."/>
      <w:lvlJc w:val="left"/>
      <w:pPr>
        <w:ind w:left="1077" w:hanging="360"/>
      </w:p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7" w15:restartNumberingAfterBreak="0">
    <w:nsid w:val="20272A5F"/>
    <w:multiLevelType w:val="hybridMultilevel"/>
    <w:tmpl w:val="5538A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233E1C"/>
    <w:multiLevelType w:val="hybridMultilevel"/>
    <w:tmpl w:val="DF3A3F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AC75B54"/>
    <w:multiLevelType w:val="hybridMultilevel"/>
    <w:tmpl w:val="F11683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423A47"/>
    <w:multiLevelType w:val="hybridMultilevel"/>
    <w:tmpl w:val="C596A4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EFC1AA4"/>
    <w:multiLevelType w:val="hybridMultilevel"/>
    <w:tmpl w:val="11D69F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F415AA6"/>
    <w:multiLevelType w:val="hybridMultilevel"/>
    <w:tmpl w:val="A796C8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15:restartNumberingAfterBreak="0">
    <w:nsid w:val="4C843712"/>
    <w:multiLevelType w:val="hybridMultilevel"/>
    <w:tmpl w:val="FE604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6" w15:restartNumberingAfterBreak="0">
    <w:nsid w:val="5F476060"/>
    <w:multiLevelType w:val="hybridMultilevel"/>
    <w:tmpl w:val="FAEE20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0641CF8"/>
    <w:multiLevelType w:val="hybridMultilevel"/>
    <w:tmpl w:val="53A43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9" w15:restartNumberingAfterBreak="0">
    <w:nsid w:val="77041A73"/>
    <w:multiLevelType w:val="hybridMultilevel"/>
    <w:tmpl w:val="B3B483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7733E62"/>
    <w:multiLevelType w:val="hybridMultilevel"/>
    <w:tmpl w:val="FF0E5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A514108"/>
    <w:multiLevelType w:val="hybridMultilevel"/>
    <w:tmpl w:val="164EF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B263874"/>
    <w:multiLevelType w:val="hybridMultilevel"/>
    <w:tmpl w:val="859A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BD72D41"/>
    <w:multiLevelType w:val="hybridMultilevel"/>
    <w:tmpl w:val="CB249D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4"/>
  </w:num>
  <w:num w:numId="2">
    <w:abstractNumId w:val="18"/>
  </w:num>
  <w:num w:numId="3">
    <w:abstractNumId w:val="2"/>
  </w:num>
  <w:num w:numId="4">
    <w:abstractNumId w:val="0"/>
  </w:num>
  <w:num w:numId="5">
    <w:abstractNumId w:val="9"/>
  </w:num>
  <w:num w:numId="6">
    <w:abstractNumId w:val="22"/>
  </w:num>
  <w:num w:numId="7">
    <w:abstractNumId w:val="1"/>
  </w:num>
  <w:num w:numId="8">
    <w:abstractNumId w:val="3"/>
  </w:num>
  <w:num w:numId="9">
    <w:abstractNumId w:val="23"/>
  </w:num>
  <w:num w:numId="10">
    <w:abstractNumId w:val="5"/>
  </w:num>
  <w:num w:numId="11">
    <w:abstractNumId w:val="19"/>
  </w:num>
  <w:num w:numId="12">
    <w:abstractNumId w:val="10"/>
  </w:num>
  <w:num w:numId="13">
    <w:abstractNumId w:val="16"/>
  </w:num>
  <w:num w:numId="14">
    <w:abstractNumId w:val="7"/>
  </w:num>
  <w:num w:numId="15">
    <w:abstractNumId w:val="21"/>
  </w:num>
  <w:num w:numId="16">
    <w:abstractNumId w:val="4"/>
  </w:num>
  <w:num w:numId="17">
    <w:abstractNumId w:val="8"/>
  </w:num>
  <w:num w:numId="18">
    <w:abstractNumId w:val="20"/>
  </w:num>
  <w:num w:numId="19">
    <w:abstractNumId w:val="6"/>
  </w:num>
  <w:num w:numId="20">
    <w:abstractNumId w:val="12"/>
  </w:num>
  <w:num w:numId="21">
    <w:abstractNumId w:val="17"/>
  </w:num>
  <w:num w:numId="22">
    <w:abstractNumId w:val="13"/>
  </w:num>
  <w:num w:numId="2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5"/>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AYCIwNTQwNzE1MDYwsDSyUdpeDU4uLM/DyQAqNaABGikdUsAAAA"/>
  </w:docVars>
  <w:rsids>
    <w:rsidRoot w:val="003A610A"/>
    <w:rsid w:val="000205B4"/>
    <w:rsid w:val="00021441"/>
    <w:rsid w:val="00036276"/>
    <w:rsid w:val="00053CB1"/>
    <w:rsid w:val="00071A3E"/>
    <w:rsid w:val="0007481A"/>
    <w:rsid w:val="00087A17"/>
    <w:rsid w:val="000E1646"/>
    <w:rsid w:val="000F2B59"/>
    <w:rsid w:val="000F445B"/>
    <w:rsid w:val="00124B5D"/>
    <w:rsid w:val="00130FA5"/>
    <w:rsid w:val="00136068"/>
    <w:rsid w:val="00151395"/>
    <w:rsid w:val="00194ECB"/>
    <w:rsid w:val="001A66DE"/>
    <w:rsid w:val="001D12E6"/>
    <w:rsid w:val="001F3401"/>
    <w:rsid w:val="001F3531"/>
    <w:rsid w:val="00204186"/>
    <w:rsid w:val="00204B53"/>
    <w:rsid w:val="00214016"/>
    <w:rsid w:val="002318DB"/>
    <w:rsid w:val="002616F8"/>
    <w:rsid w:val="00293710"/>
    <w:rsid w:val="002A6E50"/>
    <w:rsid w:val="00323D2C"/>
    <w:rsid w:val="00335D59"/>
    <w:rsid w:val="00352992"/>
    <w:rsid w:val="00381071"/>
    <w:rsid w:val="00393A6A"/>
    <w:rsid w:val="003A2A0F"/>
    <w:rsid w:val="003A610A"/>
    <w:rsid w:val="003C11DA"/>
    <w:rsid w:val="003D01D9"/>
    <w:rsid w:val="003D7296"/>
    <w:rsid w:val="0040193A"/>
    <w:rsid w:val="00412F89"/>
    <w:rsid w:val="00420A57"/>
    <w:rsid w:val="0043762C"/>
    <w:rsid w:val="00440344"/>
    <w:rsid w:val="00443186"/>
    <w:rsid w:val="00481E77"/>
    <w:rsid w:val="00496E12"/>
    <w:rsid w:val="004A1D2F"/>
    <w:rsid w:val="004A246D"/>
    <w:rsid w:val="004B304A"/>
    <w:rsid w:val="004C5247"/>
    <w:rsid w:val="004D79DF"/>
    <w:rsid w:val="005210AD"/>
    <w:rsid w:val="00543C72"/>
    <w:rsid w:val="0055407F"/>
    <w:rsid w:val="005A5432"/>
    <w:rsid w:val="005E6F13"/>
    <w:rsid w:val="006508AC"/>
    <w:rsid w:val="00657870"/>
    <w:rsid w:val="00664F78"/>
    <w:rsid w:val="0068255F"/>
    <w:rsid w:val="00685A1C"/>
    <w:rsid w:val="006A6E58"/>
    <w:rsid w:val="006A7D31"/>
    <w:rsid w:val="006B4830"/>
    <w:rsid w:val="006F2106"/>
    <w:rsid w:val="0071547F"/>
    <w:rsid w:val="00722618"/>
    <w:rsid w:val="00730749"/>
    <w:rsid w:val="00736FEB"/>
    <w:rsid w:val="007424B7"/>
    <w:rsid w:val="00761C1F"/>
    <w:rsid w:val="00767BF3"/>
    <w:rsid w:val="007B41BF"/>
    <w:rsid w:val="007E463E"/>
    <w:rsid w:val="00800E63"/>
    <w:rsid w:val="00834ACF"/>
    <w:rsid w:val="008377A1"/>
    <w:rsid w:val="00872930"/>
    <w:rsid w:val="008A2C95"/>
    <w:rsid w:val="008A3C7F"/>
    <w:rsid w:val="008C5D14"/>
    <w:rsid w:val="008D5E89"/>
    <w:rsid w:val="008D7BD5"/>
    <w:rsid w:val="00921845"/>
    <w:rsid w:val="00922086"/>
    <w:rsid w:val="00927376"/>
    <w:rsid w:val="00983086"/>
    <w:rsid w:val="009D3D28"/>
    <w:rsid w:val="00A44C75"/>
    <w:rsid w:val="00AB26D8"/>
    <w:rsid w:val="00AE58D8"/>
    <w:rsid w:val="00AE72F3"/>
    <w:rsid w:val="00B518F0"/>
    <w:rsid w:val="00B73B46"/>
    <w:rsid w:val="00B833D0"/>
    <w:rsid w:val="00BB2298"/>
    <w:rsid w:val="00BF6B01"/>
    <w:rsid w:val="00BF766D"/>
    <w:rsid w:val="00C436D0"/>
    <w:rsid w:val="00C560CF"/>
    <w:rsid w:val="00C917F8"/>
    <w:rsid w:val="00C94FDA"/>
    <w:rsid w:val="00C9743D"/>
    <w:rsid w:val="00CC3D33"/>
    <w:rsid w:val="00CD2E02"/>
    <w:rsid w:val="00CF00DF"/>
    <w:rsid w:val="00D2701D"/>
    <w:rsid w:val="00D84D71"/>
    <w:rsid w:val="00DA3BDC"/>
    <w:rsid w:val="00DC631D"/>
    <w:rsid w:val="00DE1B80"/>
    <w:rsid w:val="00E20AB9"/>
    <w:rsid w:val="00E473CE"/>
    <w:rsid w:val="00E720CD"/>
    <w:rsid w:val="00E85017"/>
    <w:rsid w:val="00EA23E3"/>
    <w:rsid w:val="00EE1D5F"/>
    <w:rsid w:val="00F2014B"/>
    <w:rsid w:val="00F458E6"/>
    <w:rsid w:val="00F574D4"/>
    <w:rsid w:val="00F93A69"/>
    <w:rsid w:val="00FE1BA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A41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Header">
    <w:name w:val="header"/>
    <w:basedOn w:val="Normal"/>
    <w:link w:val="HeaderChar"/>
    <w:unhideWhenUsed/>
    <w:rsid w:val="00B833D0"/>
    <w:pPr>
      <w:tabs>
        <w:tab w:val="center" w:pos="4703"/>
        <w:tab w:val="right" w:pos="9406"/>
      </w:tabs>
      <w:spacing w:after="0" w:line="240" w:lineRule="auto"/>
    </w:pPr>
  </w:style>
  <w:style w:type="character" w:customStyle="1" w:styleId="HeaderChar">
    <w:name w:val="Header Char"/>
    <w:basedOn w:val="DefaultParagraphFont"/>
    <w:link w:val="Header"/>
    <w:rsid w:val="00B833D0"/>
    <w:rPr>
      <w:rFonts w:ascii="Calibri" w:hAnsi="Calibri"/>
      <w:sz w:val="22"/>
      <w:szCs w:val="22"/>
      <w:lang w:eastAsia="en-US"/>
    </w:rPr>
  </w:style>
  <w:style w:type="paragraph" w:styleId="Footer">
    <w:name w:val="footer"/>
    <w:basedOn w:val="Normal"/>
    <w:link w:val="FooterChar"/>
    <w:uiPriority w:val="99"/>
    <w:unhideWhenUsed/>
    <w:rsid w:val="00B833D0"/>
    <w:pPr>
      <w:tabs>
        <w:tab w:val="center" w:pos="4703"/>
        <w:tab w:val="right" w:pos="9406"/>
      </w:tabs>
      <w:spacing w:after="0" w:line="240" w:lineRule="auto"/>
    </w:pPr>
  </w:style>
  <w:style w:type="character" w:customStyle="1" w:styleId="FooterChar">
    <w:name w:val="Footer Char"/>
    <w:basedOn w:val="DefaultParagraphFont"/>
    <w:link w:val="Footer"/>
    <w:uiPriority w:val="99"/>
    <w:rsid w:val="00B833D0"/>
    <w:rPr>
      <w:rFonts w:ascii="Calibri" w:hAnsi="Calibri"/>
      <w:sz w:val="22"/>
      <w:szCs w:val="22"/>
      <w:lang w:eastAsia="en-US"/>
    </w:rPr>
  </w:style>
  <w:style w:type="paragraph" w:styleId="ListParagraph">
    <w:name w:val="List Paragraph"/>
    <w:basedOn w:val="Normal"/>
    <w:uiPriority w:val="34"/>
    <w:qFormat/>
    <w:rsid w:val="00053CB1"/>
    <w:pPr>
      <w:ind w:left="720"/>
      <w:contextualSpacing/>
    </w:pPr>
  </w:style>
  <w:style w:type="character" w:styleId="Hyperlink">
    <w:name w:val="Hyperlink"/>
    <w:basedOn w:val="DefaultParagraphFont"/>
    <w:unhideWhenUsed/>
    <w:rsid w:val="00736FEB"/>
    <w:rPr>
      <w:color w:val="0000FF" w:themeColor="hyperlink"/>
      <w:u w:val="single"/>
    </w:rPr>
  </w:style>
  <w:style w:type="paragraph" w:styleId="CommentText">
    <w:name w:val="annotation text"/>
    <w:basedOn w:val="Normal"/>
    <w:link w:val="CommentTextChar"/>
    <w:semiHidden/>
    <w:unhideWhenUsed/>
    <w:rsid w:val="006F2106"/>
    <w:pPr>
      <w:spacing w:line="240" w:lineRule="auto"/>
    </w:pPr>
    <w:rPr>
      <w:sz w:val="20"/>
      <w:szCs w:val="20"/>
    </w:rPr>
  </w:style>
  <w:style w:type="character" w:customStyle="1" w:styleId="CommentTextChar">
    <w:name w:val="Comment Text Char"/>
    <w:basedOn w:val="DefaultParagraphFont"/>
    <w:link w:val="CommentText"/>
    <w:semiHidden/>
    <w:rsid w:val="006F2106"/>
    <w:rPr>
      <w:rFonts w:ascii="Calibri" w:hAnsi="Calibri"/>
      <w:lang w:eastAsia="en-US"/>
    </w:rPr>
  </w:style>
  <w:style w:type="paragraph" w:styleId="CommentSubject">
    <w:name w:val="annotation subject"/>
    <w:basedOn w:val="CommentText"/>
    <w:next w:val="CommentText"/>
    <w:link w:val="CommentSubjectChar"/>
    <w:semiHidden/>
    <w:unhideWhenUsed/>
    <w:rsid w:val="006F2106"/>
    <w:rPr>
      <w:b/>
      <w:bCs/>
    </w:rPr>
  </w:style>
  <w:style w:type="character" w:customStyle="1" w:styleId="CommentSubjectChar">
    <w:name w:val="Comment Subject Char"/>
    <w:basedOn w:val="CommentTextChar"/>
    <w:link w:val="CommentSubject"/>
    <w:semiHidden/>
    <w:rsid w:val="006F2106"/>
    <w:rPr>
      <w:rFonts w:ascii="Calibri" w:hAnsi="Calibri"/>
      <w:b/>
      <w:bCs/>
      <w:lang w:eastAsia="en-US"/>
    </w:rPr>
  </w:style>
  <w:style w:type="paragraph" w:styleId="BalloonText">
    <w:name w:val="Balloon Text"/>
    <w:basedOn w:val="Normal"/>
    <w:link w:val="BalloonTextChar"/>
    <w:semiHidden/>
    <w:unhideWhenUsed/>
    <w:rsid w:val="006F21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6F210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823395">
      <w:bodyDiv w:val="1"/>
      <w:marLeft w:val="0"/>
      <w:marRight w:val="0"/>
      <w:marTop w:val="0"/>
      <w:marBottom w:val="0"/>
      <w:divBdr>
        <w:top w:val="none" w:sz="0" w:space="0" w:color="auto"/>
        <w:left w:val="none" w:sz="0" w:space="0" w:color="auto"/>
        <w:bottom w:val="none" w:sz="0" w:space="0" w:color="auto"/>
        <w:right w:val="none" w:sz="0" w:space="0" w:color="auto"/>
      </w:divBdr>
    </w:div>
    <w:div w:id="103416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ptJCj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96F6C777-FEBE-43C1-A3AB-9CC787612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7346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2023-07-07T06:51:00Z</dcterms:created>
  <dcterms:modified xsi:type="dcterms:W3CDTF">2023-07-07T12:19:00Z</dcterms:modified>
</cp:coreProperties>
</file>